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C6326" w14:textId="77777777" w:rsidR="00C541A2" w:rsidRPr="00662E60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lang w:val="ro-RO"/>
        </w:rPr>
      </w:pPr>
    </w:p>
    <w:p w14:paraId="6094827E" w14:textId="77777777" w:rsidR="00C541A2" w:rsidRPr="00662E60" w:rsidRDefault="00C541A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79D04AF6" w14:textId="77777777" w:rsidR="00E83A29" w:rsidRPr="00662E60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3C5F05DF" w14:textId="36282BFA" w:rsidR="00C541A2" w:rsidRDefault="00C541A2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  <w:r w:rsidRPr="00662E60">
        <w:rPr>
          <w:rFonts w:ascii="Calibri" w:hAnsi="Calibri" w:cs="Calibri"/>
          <w:b/>
          <w:color w:val="002060"/>
        </w:rPr>
        <w:t xml:space="preserve">ANEXA  </w:t>
      </w:r>
      <w:r w:rsidR="004C1427">
        <w:rPr>
          <w:rFonts w:ascii="Calibri" w:hAnsi="Calibri" w:cs="Calibri"/>
          <w:b/>
          <w:color w:val="002060"/>
        </w:rPr>
        <w:t>5</w:t>
      </w:r>
      <w:r w:rsidR="000B30F3">
        <w:rPr>
          <w:rFonts w:ascii="Calibri" w:hAnsi="Calibri" w:cs="Calibri"/>
          <w:b/>
          <w:color w:val="002060"/>
        </w:rPr>
        <w:t xml:space="preserve"> </w:t>
      </w:r>
      <w:r w:rsidRPr="00662E60">
        <w:rPr>
          <w:rFonts w:ascii="Calibri" w:hAnsi="Calibri" w:cs="Calibri"/>
          <w:b/>
          <w:color w:val="002060"/>
        </w:rPr>
        <w:t xml:space="preserve">– GRILA DE </w:t>
      </w:r>
      <w:r w:rsidR="000B30F3">
        <w:rPr>
          <w:rFonts w:ascii="Calibri" w:hAnsi="Calibri" w:cs="Calibri"/>
          <w:b/>
          <w:color w:val="002060"/>
        </w:rPr>
        <w:t>CONTRACTARE - E</w:t>
      </w:r>
      <w:r w:rsidR="005A4B3D">
        <w:rPr>
          <w:rFonts w:ascii="Calibri" w:hAnsi="Calibri" w:cs="Calibri"/>
          <w:b/>
          <w:color w:val="002060"/>
        </w:rPr>
        <w:t xml:space="preserve">tapa </w:t>
      </w:r>
      <w:r w:rsidR="00CD1A10">
        <w:rPr>
          <w:rFonts w:ascii="Calibri" w:hAnsi="Calibri" w:cs="Calibri"/>
          <w:b/>
          <w:color w:val="002060"/>
        </w:rPr>
        <w:t>3</w:t>
      </w:r>
    </w:p>
    <w:p w14:paraId="40948815" w14:textId="1D3558A2" w:rsidR="000B30F3" w:rsidRDefault="000B30F3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017CB558" w14:textId="03969818" w:rsidR="00E83A29" w:rsidRPr="00662E60" w:rsidRDefault="000B30F3" w:rsidP="000B30F3">
      <w:pPr>
        <w:spacing w:after="0" w:line="240" w:lineRule="auto"/>
        <w:ind w:left="0"/>
        <w:rPr>
          <w:rFonts w:ascii="Calibri" w:hAnsi="Calibri" w:cs="Calibri"/>
          <w:b/>
          <w:color w:val="002060"/>
        </w:rPr>
      </w:pPr>
      <w:r>
        <w:rPr>
          <w:rFonts w:ascii="Calibri" w:hAnsi="Calibri" w:cs="Calibri"/>
          <w:b/>
          <w:color w:val="002060"/>
        </w:rPr>
        <w:t xml:space="preserve">SECTIUNEA </w:t>
      </w:r>
      <w:r w:rsidR="004C1427">
        <w:rPr>
          <w:rFonts w:ascii="Calibri" w:hAnsi="Calibri" w:cs="Calibri"/>
          <w:b/>
          <w:color w:val="002060"/>
        </w:rPr>
        <w:t>5</w:t>
      </w:r>
      <w:r w:rsidR="001F407C">
        <w:rPr>
          <w:rFonts w:ascii="Calibri" w:hAnsi="Calibri" w:cs="Calibri"/>
          <w:b/>
          <w:color w:val="002060"/>
        </w:rPr>
        <w:t>.</w:t>
      </w:r>
      <w:r>
        <w:rPr>
          <w:rFonts w:ascii="Calibri" w:hAnsi="Calibri" w:cs="Calibri"/>
          <w:b/>
          <w:color w:val="002060"/>
        </w:rPr>
        <w:t xml:space="preserve">1 </w:t>
      </w:r>
      <w:r w:rsidR="001F407C">
        <w:rPr>
          <w:rFonts w:ascii="Calibri" w:hAnsi="Calibri" w:cs="Calibri"/>
          <w:b/>
          <w:color w:val="002060"/>
        </w:rPr>
        <w:t xml:space="preserve">- </w:t>
      </w:r>
      <w:r w:rsidRPr="00662E60">
        <w:rPr>
          <w:rFonts w:ascii="Calibri" w:hAnsi="Calibri" w:cs="Calibri"/>
          <w:b/>
          <w:color w:val="002060"/>
        </w:rPr>
        <w:t xml:space="preserve">VERIFICARE </w:t>
      </w:r>
      <w:r>
        <w:rPr>
          <w:rFonts w:ascii="Calibri" w:hAnsi="Calibri" w:cs="Calibri"/>
          <w:b/>
          <w:color w:val="002060"/>
        </w:rPr>
        <w:t>A ELIGIBILITĂȚII</w:t>
      </w:r>
      <w:r w:rsidRPr="00662E60">
        <w:rPr>
          <w:rFonts w:ascii="Calibri" w:hAnsi="Calibri" w:cs="Calibri"/>
          <w:b/>
          <w:color w:val="002060"/>
        </w:rPr>
        <w:t xml:space="preserve"> CERERII DE FINAN</w:t>
      </w:r>
      <w:r w:rsidR="0092309E">
        <w:rPr>
          <w:rFonts w:ascii="Calibri" w:hAnsi="Calibri" w:cs="Calibri"/>
          <w:b/>
          <w:color w:val="002060"/>
        </w:rPr>
        <w:t>Ț</w:t>
      </w:r>
      <w:r w:rsidRPr="00662E60">
        <w:rPr>
          <w:rFonts w:ascii="Calibri" w:hAnsi="Calibri" w:cs="Calibri"/>
          <w:b/>
          <w:color w:val="002060"/>
        </w:rPr>
        <w:t>ARE</w:t>
      </w:r>
    </w:p>
    <w:p w14:paraId="24711DA5" w14:textId="77777777" w:rsidR="00C541A2" w:rsidRPr="00662E60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002060"/>
        </w:rPr>
      </w:pPr>
    </w:p>
    <w:tbl>
      <w:tblPr>
        <w:tblStyle w:val="TableGrid"/>
        <w:tblW w:w="10546" w:type="dxa"/>
        <w:tblInd w:w="-365" w:type="dxa"/>
        <w:tblLook w:val="04A0" w:firstRow="1" w:lastRow="0" w:firstColumn="1" w:lastColumn="0" w:noHBand="0" w:noVBand="1"/>
      </w:tblPr>
      <w:tblGrid>
        <w:gridCol w:w="607"/>
        <w:gridCol w:w="5029"/>
        <w:gridCol w:w="513"/>
        <w:gridCol w:w="531"/>
        <w:gridCol w:w="1411"/>
        <w:gridCol w:w="513"/>
        <w:gridCol w:w="531"/>
        <w:gridCol w:w="1411"/>
      </w:tblGrid>
      <w:tr w:rsidR="006E1189" w:rsidRPr="00662E60" w14:paraId="43D0762B" w14:textId="77777777" w:rsidTr="008C1FFB">
        <w:tc>
          <w:tcPr>
            <w:tcW w:w="607" w:type="dxa"/>
          </w:tcPr>
          <w:p w14:paraId="228B106B" w14:textId="77777777" w:rsidR="00791F65" w:rsidRPr="00662E60" w:rsidRDefault="00791F65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NR. CRT</w:t>
            </w:r>
          </w:p>
        </w:tc>
        <w:tc>
          <w:tcPr>
            <w:tcW w:w="5029" w:type="dxa"/>
          </w:tcPr>
          <w:p w14:paraId="4C01ABAB" w14:textId="77777777" w:rsidR="00791F65" w:rsidRPr="00662E60" w:rsidRDefault="00791F65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CRITERIU DE VERIFICARE</w:t>
            </w:r>
          </w:p>
        </w:tc>
        <w:tc>
          <w:tcPr>
            <w:tcW w:w="2455" w:type="dxa"/>
            <w:gridSpan w:val="3"/>
          </w:tcPr>
          <w:p w14:paraId="77238DF1" w14:textId="77777777" w:rsidR="00791F65" w:rsidRPr="00662E60" w:rsidRDefault="00026444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MEMBRU</w:t>
            </w:r>
            <w:r w:rsidR="00791F65"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 1</w:t>
            </w:r>
          </w:p>
        </w:tc>
        <w:tc>
          <w:tcPr>
            <w:tcW w:w="2455" w:type="dxa"/>
            <w:gridSpan w:val="3"/>
          </w:tcPr>
          <w:p w14:paraId="2A095A0D" w14:textId="77777777" w:rsidR="00791F65" w:rsidRPr="00662E60" w:rsidRDefault="00026444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MEMBRU</w:t>
            </w:r>
            <w:r w:rsidR="00791F65"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 2</w:t>
            </w:r>
          </w:p>
        </w:tc>
      </w:tr>
      <w:tr w:rsidR="009A3E20" w:rsidRPr="00662E60" w14:paraId="4B87DEF3" w14:textId="77777777" w:rsidTr="008C1FFB">
        <w:tc>
          <w:tcPr>
            <w:tcW w:w="607" w:type="dxa"/>
          </w:tcPr>
          <w:p w14:paraId="2F523A78" w14:textId="77777777" w:rsidR="006A6A6C" w:rsidRPr="00662E60" w:rsidRDefault="006A6A6C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</w:p>
        </w:tc>
        <w:tc>
          <w:tcPr>
            <w:tcW w:w="5029" w:type="dxa"/>
          </w:tcPr>
          <w:p w14:paraId="0099E830" w14:textId="77777777" w:rsidR="006A6A6C" w:rsidRPr="00662E60" w:rsidRDefault="006A6A6C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</w:p>
        </w:tc>
        <w:tc>
          <w:tcPr>
            <w:tcW w:w="513" w:type="dxa"/>
          </w:tcPr>
          <w:p w14:paraId="2B6D1DB4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DA</w:t>
            </w:r>
          </w:p>
        </w:tc>
        <w:tc>
          <w:tcPr>
            <w:tcW w:w="531" w:type="dxa"/>
          </w:tcPr>
          <w:p w14:paraId="141958F0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NU</w:t>
            </w:r>
          </w:p>
        </w:tc>
        <w:tc>
          <w:tcPr>
            <w:tcW w:w="1411" w:type="dxa"/>
          </w:tcPr>
          <w:p w14:paraId="2B75A64D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OBSERVAȚII</w:t>
            </w:r>
          </w:p>
        </w:tc>
        <w:tc>
          <w:tcPr>
            <w:tcW w:w="513" w:type="dxa"/>
          </w:tcPr>
          <w:p w14:paraId="5B798F28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DA</w:t>
            </w:r>
          </w:p>
        </w:tc>
        <w:tc>
          <w:tcPr>
            <w:tcW w:w="531" w:type="dxa"/>
          </w:tcPr>
          <w:p w14:paraId="6175D60C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NU</w:t>
            </w:r>
          </w:p>
        </w:tc>
        <w:tc>
          <w:tcPr>
            <w:tcW w:w="1411" w:type="dxa"/>
          </w:tcPr>
          <w:p w14:paraId="00A16AB9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OBSERVAȚII</w:t>
            </w:r>
          </w:p>
        </w:tc>
      </w:tr>
      <w:tr w:rsidR="00C97535" w:rsidRPr="00662E60" w14:paraId="7C5C2C0E" w14:textId="77777777" w:rsidTr="00C97535">
        <w:tc>
          <w:tcPr>
            <w:tcW w:w="10546" w:type="dxa"/>
            <w:gridSpan w:val="8"/>
            <w:shd w:val="clear" w:color="auto" w:fill="BDD6EE" w:themeFill="accent1" w:themeFillTint="66"/>
          </w:tcPr>
          <w:p w14:paraId="09A55AF3" w14:textId="307DE9DF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SECTIUNEA </w:t>
            </w:r>
            <w:r w:rsidR="000B30F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A</w:t>
            </w: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 – ELIGIBLITATEA </w:t>
            </w:r>
            <w:r w:rsidR="00947C2F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PROIECTULUI </w:t>
            </w: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SOLICITANTULUI</w:t>
            </w:r>
          </w:p>
          <w:p w14:paraId="62AC058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</w:tr>
      <w:tr w:rsidR="00947C2F" w:rsidRPr="00662E60" w14:paraId="0A9CEAB7" w14:textId="77777777" w:rsidTr="00947C2F">
        <w:trPr>
          <w:trHeight w:val="427"/>
        </w:trPr>
        <w:tc>
          <w:tcPr>
            <w:tcW w:w="10546" w:type="dxa"/>
            <w:gridSpan w:val="8"/>
            <w:shd w:val="clear" w:color="auto" w:fill="E2EFD9" w:themeFill="accent6" w:themeFillTint="33"/>
          </w:tcPr>
          <w:p w14:paraId="6BAA982D" w14:textId="3551ABC3" w:rsidR="00947C2F" w:rsidRPr="00662E60" w:rsidRDefault="00947C2F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>
              <w:rPr>
                <w:rFonts w:ascii="Calibri" w:hAnsi="Calibri" w:cs="Calibri"/>
                <w:b/>
                <w:color w:val="002060"/>
              </w:rPr>
              <w:t xml:space="preserve">SECTIUNEA </w:t>
            </w:r>
            <w:r w:rsidR="000B30F3">
              <w:rPr>
                <w:rFonts w:ascii="Calibri" w:hAnsi="Calibri" w:cs="Calibri"/>
                <w:b/>
                <w:color w:val="002060"/>
              </w:rPr>
              <w:t>A</w:t>
            </w:r>
            <w:r>
              <w:rPr>
                <w:rFonts w:ascii="Calibri" w:hAnsi="Calibri" w:cs="Calibri"/>
                <w:b/>
                <w:color w:val="002060"/>
              </w:rPr>
              <w:t>1 – ELIGIBILITATEA SOLICITANTULUI</w:t>
            </w:r>
          </w:p>
        </w:tc>
      </w:tr>
      <w:tr w:rsidR="00C97535" w:rsidRPr="00662E60" w14:paraId="33913152" w14:textId="77777777" w:rsidTr="008C1FFB">
        <w:tc>
          <w:tcPr>
            <w:tcW w:w="607" w:type="dxa"/>
          </w:tcPr>
          <w:p w14:paraId="042F905A" w14:textId="3E08D21D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1.</w:t>
            </w:r>
          </w:p>
        </w:tc>
        <w:tc>
          <w:tcPr>
            <w:tcW w:w="5029" w:type="dxa"/>
          </w:tcPr>
          <w:p w14:paraId="2FC1742F" w14:textId="423909C9" w:rsidR="00C97535" w:rsidRPr="005A4B3D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</w:pP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Solicitantul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este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Agenția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pentru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Dezvoltare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Regională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r w:rsidR="00192444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a </w:t>
            </w:r>
            <w:proofErr w:type="spellStart"/>
            <w:r w:rsidR="00192444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Regiunii</w:t>
            </w:r>
            <w:proofErr w:type="spellEnd"/>
            <w:r w:rsidR="00192444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de Dezvoltare </w:t>
            </w:r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Sud-Est, solicitant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eligibil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r w:rsidR="00D83613">
              <w:rPr>
                <w:rFonts w:ascii="Calibri" w:eastAsia="Times New Roman" w:hAnsi="Calibri" w:cs="Calibri"/>
                <w:sz w:val="22"/>
                <w:szCs w:val="22"/>
                <w:lang w:val="ro-RO" w:eastAsia="ro-RO"/>
              </w:rPr>
              <w:t>î</w:t>
            </w:r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n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cadrul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r w:rsidR="00D83613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–</w:t>
            </w:r>
            <w:r w:rsidR="00D83613"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="00D83613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P</w:t>
            </w:r>
            <w:r w:rsidR="00192444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riorității</w:t>
            </w:r>
            <w:proofErr w:type="spellEnd"/>
            <w:r w:rsidR="00D83613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7</w:t>
            </w:r>
            <w:r w:rsidR="00192444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-AT</w:t>
            </w:r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a PR SE 2021-2027</w:t>
            </w:r>
          </w:p>
        </w:tc>
        <w:tc>
          <w:tcPr>
            <w:tcW w:w="513" w:type="dxa"/>
          </w:tcPr>
          <w:p w14:paraId="2B92FE5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41347CE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5A8FC05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0ED90B95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379E1CB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7C033D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4AD63A98" w14:textId="77777777" w:rsidTr="008C1FFB">
        <w:tc>
          <w:tcPr>
            <w:tcW w:w="607" w:type="dxa"/>
          </w:tcPr>
          <w:p w14:paraId="20E3E86A" w14:textId="64781824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2.</w:t>
            </w:r>
          </w:p>
        </w:tc>
        <w:tc>
          <w:tcPr>
            <w:tcW w:w="5029" w:type="dxa"/>
          </w:tcPr>
          <w:p w14:paraId="6257F1C3" w14:textId="75197030" w:rsidR="00C97535" w:rsidRPr="005A4B3D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</w:pPr>
            <w:r w:rsidRPr="005A4B3D">
              <w:rPr>
                <w:rFonts w:ascii="Calibri" w:eastAsia="Times New Roman" w:hAnsi="Calibri" w:cs="Calibri"/>
                <w:sz w:val="22"/>
                <w:szCs w:val="22"/>
                <w:lang w:val="it-IT" w:eastAsia="ro-RO"/>
              </w:rPr>
              <w:t xml:space="preserve">Sunt anexate documentele statutare ale solicitantului, </w:t>
            </w:r>
            <w:r w:rsidR="00D83613">
              <w:rPr>
                <w:rFonts w:ascii="Calibri" w:eastAsia="Times New Roman" w:hAnsi="Calibri" w:cs="Calibri"/>
                <w:sz w:val="22"/>
                <w:szCs w:val="22"/>
                <w:lang w:val="it-IT" w:eastAsia="ro-RO"/>
              </w:rPr>
              <w:t>actualizate</w:t>
            </w:r>
            <w:r w:rsidRPr="005A4B3D">
              <w:rPr>
                <w:rFonts w:ascii="Calibri" w:eastAsia="Times New Roman" w:hAnsi="Calibri" w:cs="Calibri"/>
                <w:sz w:val="22"/>
                <w:szCs w:val="22"/>
                <w:lang w:val="it-IT" w:eastAsia="ro-RO"/>
              </w:rPr>
              <w:t>la data depunerii cererii de finanțare</w:t>
            </w:r>
            <w:r>
              <w:rPr>
                <w:rFonts w:ascii="Calibri" w:eastAsia="Times New Roman" w:hAnsi="Calibri" w:cs="Calibri"/>
                <w:sz w:val="22"/>
                <w:szCs w:val="22"/>
                <w:lang w:val="it-IT" w:eastAsia="ro-RO"/>
              </w:rPr>
              <w:t xml:space="preserve">;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acesta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demonstreaz</w:t>
            </w:r>
            <w:r w:rsidR="00D83613">
              <w:rPr>
                <w:rFonts w:ascii="Calibri" w:hAnsi="Calibri" w:cs="Calibri"/>
                <w:sz w:val="22"/>
                <w:szCs w:val="22"/>
              </w:rPr>
              <w:t>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că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are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funcțiile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specifice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unei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Autorități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de Management; </w:t>
            </w:r>
            <w:r w:rsidRPr="005A4B3D">
              <w:rPr>
                <w:rFonts w:ascii="Calibri" w:hAnsi="Calibri" w:cs="Calibri"/>
                <w:sz w:val="22"/>
                <w:szCs w:val="22"/>
                <w:lang w:val="it-IT"/>
              </w:rPr>
              <w:t>se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 w:rsidRPr="005A4B3D">
              <w:rPr>
                <w:rFonts w:ascii="Calibri" w:hAnsi="Calibri" w:cs="Calibri"/>
                <w:sz w:val="22"/>
                <w:szCs w:val="22"/>
                <w:lang w:val="it-IT"/>
              </w:rPr>
              <w:t>corelează aceste documente cu informațiile din Anexa</w:t>
            </w:r>
            <w:r w:rsidR="00FE7926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2</w:t>
            </w:r>
            <w:r w:rsidRPr="005A4B3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 Declarația unică</w:t>
            </w:r>
            <w:r w:rsidR="001C770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a solicitantului</w:t>
            </w:r>
            <w:r w:rsidRPr="005A4B3D">
              <w:rPr>
                <w:rFonts w:ascii="Calibri" w:hAnsi="Calibri" w:cs="Calibri"/>
                <w:sz w:val="22"/>
                <w:szCs w:val="22"/>
                <w:lang w:val="it-IT"/>
              </w:rPr>
              <w:t>.</w:t>
            </w:r>
          </w:p>
        </w:tc>
        <w:tc>
          <w:tcPr>
            <w:tcW w:w="513" w:type="dxa"/>
          </w:tcPr>
          <w:p w14:paraId="62E2BC13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2F5616DF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4B8270E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77BF06D8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76768699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C169EC8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2AC9B4CE" w14:textId="77777777" w:rsidTr="008C1FFB">
        <w:tc>
          <w:tcPr>
            <w:tcW w:w="607" w:type="dxa"/>
          </w:tcPr>
          <w:p w14:paraId="59C1FDE8" w14:textId="12E7AC9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3.</w:t>
            </w:r>
          </w:p>
        </w:tc>
        <w:tc>
          <w:tcPr>
            <w:tcW w:w="5029" w:type="dxa"/>
          </w:tcPr>
          <w:p w14:paraId="02369ECD" w14:textId="0A38099A" w:rsidR="00C97535" w:rsidRPr="005A4B3D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</w:pPr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A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fost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ata</w:t>
            </w:r>
            <w:r w:rsidR="00D83613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ș</w:t>
            </w:r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at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actul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identificare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a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reprezentantului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legal al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solicitantului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/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persoanei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="008A6AA3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î</w:t>
            </w:r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mputernicite</w:t>
            </w:r>
            <w:proofErr w:type="spellEnd"/>
          </w:p>
        </w:tc>
        <w:tc>
          <w:tcPr>
            <w:tcW w:w="513" w:type="dxa"/>
          </w:tcPr>
          <w:p w14:paraId="0476D91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E723CA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F8E2E4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6C920CE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3A058263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067D7AD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7D0A1143" w14:textId="77777777" w:rsidTr="008C1FFB">
        <w:tc>
          <w:tcPr>
            <w:tcW w:w="607" w:type="dxa"/>
          </w:tcPr>
          <w:p w14:paraId="3DEE7179" w14:textId="6EA1B802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4.</w:t>
            </w:r>
          </w:p>
        </w:tc>
        <w:tc>
          <w:tcPr>
            <w:tcW w:w="5029" w:type="dxa"/>
          </w:tcPr>
          <w:p w14:paraId="7F84172E" w14:textId="5984D338" w:rsidR="00C97535" w:rsidRPr="005A4B3D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</w:pPr>
            <w:r w:rsidRPr="005A4B3D">
              <w:rPr>
                <w:rFonts w:ascii="Calibri" w:hAnsi="Calibri" w:cs="Calibri"/>
                <w:sz w:val="22"/>
                <w:szCs w:val="22"/>
              </w:rPr>
              <w:t xml:space="preserve">Este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atașată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decizia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pentru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desemnarea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persoanei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A6AA3">
              <w:rPr>
                <w:rFonts w:ascii="Calibri" w:hAnsi="Calibri" w:cs="Calibri"/>
                <w:sz w:val="22"/>
                <w:szCs w:val="22"/>
              </w:rPr>
              <w:t>-</w:t>
            </w:r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A6AA3">
              <w:rPr>
                <w:rFonts w:ascii="Calibri" w:hAnsi="Calibri" w:cs="Calibri"/>
                <w:sz w:val="22"/>
                <w:szCs w:val="22"/>
              </w:rPr>
              <w:t>î</w:t>
            </w:r>
            <w:r w:rsidRPr="005A4B3D">
              <w:rPr>
                <w:rFonts w:ascii="Calibri" w:hAnsi="Calibri" w:cs="Calibri"/>
                <w:sz w:val="22"/>
                <w:szCs w:val="22"/>
              </w:rPr>
              <w:t>mputernicit</w:t>
            </w:r>
            <w:r w:rsidR="008A6AA3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pentru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semnarea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cererii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finanțare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către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reprezentantul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legal al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organiza</w:t>
            </w:r>
            <w:r w:rsidR="008A6AA3">
              <w:rPr>
                <w:rFonts w:ascii="Calibri" w:hAnsi="Calibri" w:cs="Calibri"/>
                <w:sz w:val="22"/>
                <w:szCs w:val="22"/>
              </w:rPr>
              <w:t>ț</w:t>
            </w:r>
            <w:r w:rsidRPr="005A4B3D">
              <w:rPr>
                <w:rFonts w:ascii="Calibri" w:hAnsi="Calibri" w:cs="Calibri"/>
                <w:sz w:val="22"/>
                <w:szCs w:val="22"/>
              </w:rPr>
              <w:t>iei</w:t>
            </w:r>
            <w:proofErr w:type="spellEnd"/>
          </w:p>
        </w:tc>
        <w:tc>
          <w:tcPr>
            <w:tcW w:w="513" w:type="dxa"/>
          </w:tcPr>
          <w:p w14:paraId="097A32F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30017C3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406AE4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4F57EBDF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7B00B84E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5AB708F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42222287" w14:textId="77777777" w:rsidTr="008C1FFB">
        <w:tc>
          <w:tcPr>
            <w:tcW w:w="607" w:type="dxa"/>
          </w:tcPr>
          <w:p w14:paraId="06F24CCA" w14:textId="71FC11C2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5.</w:t>
            </w:r>
          </w:p>
        </w:tc>
        <w:tc>
          <w:tcPr>
            <w:tcW w:w="5029" w:type="dxa"/>
          </w:tcPr>
          <w:p w14:paraId="18788DF8" w14:textId="510B4B3E" w:rsidR="00C97535" w:rsidRPr="005A4B3D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</w:pPr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Sunt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atașate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cazierul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judiciar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și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fiscal al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reprezentantului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legal/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persoanei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împuternicite</w:t>
            </w:r>
            <w:proofErr w:type="spellEnd"/>
            <w:r w:rsidRPr="005A4B3D"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  <w:t>.</w:t>
            </w:r>
          </w:p>
        </w:tc>
        <w:tc>
          <w:tcPr>
            <w:tcW w:w="513" w:type="dxa"/>
          </w:tcPr>
          <w:p w14:paraId="63EB197D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4D3DCBAB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6BB313E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665CF45C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17174949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363438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7BB84813" w14:textId="77777777" w:rsidTr="008C1FFB">
        <w:tc>
          <w:tcPr>
            <w:tcW w:w="607" w:type="dxa"/>
          </w:tcPr>
          <w:p w14:paraId="172A1C14" w14:textId="7B758BDA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6.</w:t>
            </w:r>
          </w:p>
        </w:tc>
        <w:tc>
          <w:tcPr>
            <w:tcW w:w="5029" w:type="dxa"/>
          </w:tcPr>
          <w:p w14:paraId="24291B4C" w14:textId="327A2E74" w:rsidR="00C97535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Solicitantul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, precum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și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reprezentantul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legal/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persoana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A6AA3">
              <w:rPr>
                <w:rFonts w:ascii="Calibri" w:hAnsi="Calibri" w:cs="Calibri"/>
                <w:sz w:val="22"/>
                <w:szCs w:val="22"/>
              </w:rPr>
              <w:t>î</w:t>
            </w:r>
            <w:r w:rsidRPr="00662E60">
              <w:rPr>
                <w:rFonts w:ascii="Calibri" w:hAnsi="Calibri" w:cs="Calibri"/>
                <w:sz w:val="22"/>
                <w:szCs w:val="22"/>
              </w:rPr>
              <w:t>mputernicita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al/a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acestuia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, care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îşi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exercita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atribuțiile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drept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îndeplinesc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condițiile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eligibilitate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respectiv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nu se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încadrează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situațiile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excludere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prezentate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Declarația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unică</w:t>
            </w:r>
            <w:proofErr w:type="spellEnd"/>
            <w:r w:rsidR="001C7708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="001C7708">
              <w:rPr>
                <w:rFonts w:ascii="Calibri" w:hAnsi="Calibri" w:cs="Calibri"/>
                <w:sz w:val="22"/>
                <w:szCs w:val="22"/>
              </w:rPr>
              <w:t>solicitantului</w:t>
            </w:r>
            <w:proofErr w:type="spellEnd"/>
            <w:r w:rsidR="001C770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583F9F1" w14:textId="12355C78" w:rsidR="00C97535" w:rsidRPr="00662E60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513" w:type="dxa"/>
          </w:tcPr>
          <w:p w14:paraId="731861BF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096ADC5E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394BEE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5C6CFCC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C2991F1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1D0A0DE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412C0CB7" w14:textId="77777777" w:rsidTr="008C1FFB">
        <w:tc>
          <w:tcPr>
            <w:tcW w:w="607" w:type="dxa"/>
          </w:tcPr>
          <w:p w14:paraId="6253A668" w14:textId="2E9F5590" w:rsidR="00C97535" w:rsidRPr="005A4B3D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7.</w:t>
            </w:r>
          </w:p>
        </w:tc>
        <w:tc>
          <w:tcPr>
            <w:tcW w:w="5029" w:type="dxa"/>
          </w:tcPr>
          <w:p w14:paraId="3E23DF7D" w14:textId="7271FAD0" w:rsidR="00C97535" w:rsidRPr="005A4B3D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</w:pP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Solicitantul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de</w:t>
            </w:r>
            <w:r w:rsidR="008A6AA3">
              <w:rPr>
                <w:rFonts w:ascii="Calibri" w:hAnsi="Calibri" w:cs="Calibri"/>
                <w:sz w:val="22"/>
                <w:szCs w:val="22"/>
              </w:rPr>
              <w:t>ț</w:t>
            </w:r>
            <w:r w:rsidRPr="005A4B3D">
              <w:rPr>
                <w:rFonts w:ascii="Calibri" w:hAnsi="Calibri" w:cs="Calibri"/>
                <w:sz w:val="22"/>
                <w:szCs w:val="22"/>
              </w:rPr>
              <w:t>ine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un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drept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solicitat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Instruc</w:t>
            </w:r>
            <w:r w:rsidR="008A6AA3">
              <w:rPr>
                <w:rFonts w:ascii="Calibri" w:hAnsi="Calibri" w:cs="Calibri"/>
                <w:sz w:val="22"/>
                <w:szCs w:val="22"/>
              </w:rPr>
              <w:t>ț</w:t>
            </w:r>
            <w:r w:rsidRPr="005A4B3D">
              <w:rPr>
                <w:rFonts w:ascii="Calibri" w:hAnsi="Calibri" w:cs="Calibri"/>
                <w:sz w:val="22"/>
                <w:szCs w:val="22"/>
              </w:rPr>
              <w:t>iune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drept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proprietate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concesiune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/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superficie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uzufruct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folosință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titlu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gratuit</w:t>
            </w:r>
            <w:proofErr w:type="spellEnd"/>
            <w:r w:rsidR="008A6AA3" w:rsidRPr="005A4B3D" w:rsidDel="008A6AA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A4B3D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închiriere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asupra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sediului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sediilor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care se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implementeaz</w:t>
            </w:r>
            <w:r w:rsidR="008A6AA3">
              <w:rPr>
                <w:rFonts w:ascii="Calibri" w:hAnsi="Calibri" w:cs="Calibri"/>
                <w:sz w:val="22"/>
                <w:szCs w:val="22"/>
              </w:rPr>
              <w:t>ă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proiectul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13" w:type="dxa"/>
          </w:tcPr>
          <w:p w14:paraId="014193FB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4BD6C84B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9CEC35C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5C2964C1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3B0B3321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7B54BDC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4FA7CF2B" w14:textId="77777777" w:rsidTr="008C1FFB">
        <w:tc>
          <w:tcPr>
            <w:tcW w:w="607" w:type="dxa"/>
          </w:tcPr>
          <w:p w14:paraId="6B1D02E1" w14:textId="35E6B4D7" w:rsidR="00C97535" w:rsidRPr="005A4B3D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8.</w:t>
            </w:r>
          </w:p>
        </w:tc>
        <w:tc>
          <w:tcPr>
            <w:tcW w:w="5029" w:type="dxa"/>
          </w:tcPr>
          <w:p w14:paraId="53045CA9" w14:textId="6A5855AD" w:rsidR="00C97535" w:rsidRPr="005A4B3D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Documentele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transmise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inclusiv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urma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solicitărilor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clarificări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nu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afectează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criteriile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eligibilitate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ale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proiectului</w:t>
            </w:r>
            <w:proofErr w:type="spellEnd"/>
          </w:p>
        </w:tc>
        <w:tc>
          <w:tcPr>
            <w:tcW w:w="513" w:type="dxa"/>
          </w:tcPr>
          <w:p w14:paraId="6963A106" w14:textId="77777777" w:rsidR="00C97535" w:rsidRPr="001915D8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531" w:type="dxa"/>
          </w:tcPr>
          <w:p w14:paraId="2E255705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9882D9C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284AAEDD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4230B0F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F6C0FD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421EDF41" w14:textId="77777777" w:rsidTr="008C1FFB">
        <w:tc>
          <w:tcPr>
            <w:tcW w:w="607" w:type="dxa"/>
          </w:tcPr>
          <w:p w14:paraId="4EAB70D2" w14:textId="19409791" w:rsidR="00C97535" w:rsidRPr="005A4B3D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9.</w:t>
            </w:r>
          </w:p>
        </w:tc>
        <w:tc>
          <w:tcPr>
            <w:tcW w:w="5029" w:type="dxa"/>
          </w:tcPr>
          <w:p w14:paraId="2214092C" w14:textId="59DBC38F" w:rsidR="00C97535" w:rsidRPr="00775ADF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val="en-GB"/>
              </w:rPr>
            </w:pP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Documentele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transmise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sunt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termen de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valabilitate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acolo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unde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cazul</w:t>
            </w:r>
            <w:proofErr w:type="spellEnd"/>
          </w:p>
        </w:tc>
        <w:tc>
          <w:tcPr>
            <w:tcW w:w="513" w:type="dxa"/>
          </w:tcPr>
          <w:p w14:paraId="75B0B180" w14:textId="77777777" w:rsidR="00C97535" w:rsidRPr="001915D8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531" w:type="dxa"/>
          </w:tcPr>
          <w:p w14:paraId="1696778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573816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5B37473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72B324A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D91EC30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34846FAF" w14:textId="77777777" w:rsidTr="008C1FFB">
        <w:tc>
          <w:tcPr>
            <w:tcW w:w="607" w:type="dxa"/>
          </w:tcPr>
          <w:p w14:paraId="3295A780" w14:textId="586CDA10" w:rsidR="00C97535" w:rsidRPr="005A4B3D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10.</w:t>
            </w:r>
          </w:p>
        </w:tc>
        <w:tc>
          <w:tcPr>
            <w:tcW w:w="5029" w:type="dxa"/>
          </w:tcPr>
          <w:p w14:paraId="3247A27B" w14:textId="4E02F3B2" w:rsidR="00C97535" w:rsidRPr="005A4B3D" w:rsidRDefault="00C97535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sz w:val="22"/>
                <w:szCs w:val="22"/>
                <w:lang w:eastAsia="ro-RO"/>
              </w:rPr>
            </w:pP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Documentele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sunt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datate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semnate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conformitate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prevederile</w:t>
            </w:r>
            <w:proofErr w:type="spellEnd"/>
            <w:r w:rsidRPr="005A4B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192444">
              <w:rPr>
                <w:rFonts w:ascii="Calibri" w:hAnsi="Calibri" w:cs="Calibri"/>
                <w:sz w:val="22"/>
                <w:szCs w:val="22"/>
              </w:rPr>
              <w:t>legale</w:t>
            </w:r>
            <w:proofErr w:type="spellEnd"/>
            <w:r w:rsidR="001924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A4B3D">
              <w:rPr>
                <w:rFonts w:ascii="Calibri" w:hAnsi="Calibri" w:cs="Calibri"/>
                <w:sz w:val="22"/>
                <w:szCs w:val="22"/>
              </w:rPr>
              <w:t xml:space="preserve">in </w:t>
            </w:r>
            <w:proofErr w:type="spellStart"/>
            <w:r w:rsidRPr="005A4B3D">
              <w:rPr>
                <w:rFonts w:ascii="Calibri" w:hAnsi="Calibri" w:cs="Calibri"/>
                <w:sz w:val="22"/>
                <w:szCs w:val="22"/>
              </w:rPr>
              <w:t>vigoare</w:t>
            </w:r>
            <w:proofErr w:type="spellEnd"/>
          </w:p>
        </w:tc>
        <w:tc>
          <w:tcPr>
            <w:tcW w:w="513" w:type="dxa"/>
          </w:tcPr>
          <w:p w14:paraId="01311F61" w14:textId="77777777" w:rsidR="00C97535" w:rsidRPr="001915D8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531" w:type="dxa"/>
          </w:tcPr>
          <w:p w14:paraId="548D85C8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45236AD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71087B2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6D69DECF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195A26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947C2F" w:rsidRPr="00662E60" w14:paraId="33C5594B" w14:textId="77777777" w:rsidTr="00947C2F">
        <w:trPr>
          <w:trHeight w:val="438"/>
        </w:trPr>
        <w:tc>
          <w:tcPr>
            <w:tcW w:w="10546" w:type="dxa"/>
            <w:gridSpan w:val="8"/>
            <w:shd w:val="clear" w:color="auto" w:fill="E2EFD9" w:themeFill="accent6" w:themeFillTint="33"/>
          </w:tcPr>
          <w:p w14:paraId="7BD84B15" w14:textId="0E84C717" w:rsidR="00947C2F" w:rsidRPr="00662E60" w:rsidRDefault="00754991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  <w:r>
              <w:rPr>
                <w:rFonts w:ascii="Calibri" w:hAnsi="Calibri" w:cs="Calibri"/>
                <w:b/>
                <w:color w:val="002060"/>
              </w:rPr>
              <w:t xml:space="preserve">SECTIUNEA </w:t>
            </w:r>
            <w:r w:rsidR="000B30F3">
              <w:rPr>
                <w:rFonts w:ascii="Calibri" w:hAnsi="Calibri" w:cs="Calibri"/>
                <w:b/>
                <w:color w:val="002060"/>
              </w:rPr>
              <w:t>A</w:t>
            </w:r>
            <w:r>
              <w:rPr>
                <w:rFonts w:ascii="Calibri" w:hAnsi="Calibri" w:cs="Calibri"/>
                <w:b/>
                <w:color w:val="002060"/>
              </w:rPr>
              <w:t xml:space="preserve">2 - </w:t>
            </w:r>
            <w:r w:rsidR="00947C2F" w:rsidRPr="00947C2F">
              <w:rPr>
                <w:rFonts w:ascii="Calibri" w:hAnsi="Calibri" w:cs="Calibri"/>
                <w:b/>
                <w:color w:val="002060"/>
              </w:rPr>
              <w:t>ELIGIBILITATEA ACTIVIT</w:t>
            </w:r>
            <w:r w:rsidR="00192444">
              <w:rPr>
                <w:rFonts w:ascii="Calibri" w:hAnsi="Calibri" w:cs="Calibri"/>
                <w:b/>
                <w:color w:val="002060"/>
              </w:rPr>
              <w:t>ĂȚ</w:t>
            </w:r>
            <w:r w:rsidR="00947C2F" w:rsidRPr="00947C2F">
              <w:rPr>
                <w:rFonts w:ascii="Calibri" w:hAnsi="Calibri" w:cs="Calibri"/>
                <w:b/>
                <w:color w:val="002060"/>
              </w:rPr>
              <w:t>ILOR</w:t>
            </w:r>
          </w:p>
        </w:tc>
      </w:tr>
      <w:tr w:rsidR="00947C2F" w:rsidRPr="00662E60" w14:paraId="7726E7D6" w14:textId="77777777" w:rsidTr="008C1FFB">
        <w:tc>
          <w:tcPr>
            <w:tcW w:w="607" w:type="dxa"/>
          </w:tcPr>
          <w:p w14:paraId="116CCD23" w14:textId="69EA7C9E" w:rsidR="00947C2F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5029" w:type="dxa"/>
          </w:tcPr>
          <w:p w14:paraId="1606809F" w14:textId="5BB55F87" w:rsidR="00947C2F" w:rsidRPr="005A4B3D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Activitățile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propuse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prin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cererea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finanţare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nu au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fost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/nu sunt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finanțate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din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alte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surse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finanţare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(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altele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decât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 xml:space="preserve"> ale </w:t>
            </w:r>
            <w:proofErr w:type="spellStart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solicitantului</w:t>
            </w:r>
            <w:proofErr w:type="spellEnd"/>
            <w:r w:rsidRPr="00662E60">
              <w:rPr>
                <w:rFonts w:ascii="Calibri" w:eastAsia="Times New Roman" w:hAnsi="Calibri" w:cs="Calibri"/>
                <w:sz w:val="22"/>
                <w:szCs w:val="22"/>
              </w:rPr>
              <w:t>).</w:t>
            </w:r>
          </w:p>
        </w:tc>
        <w:tc>
          <w:tcPr>
            <w:tcW w:w="513" w:type="dxa"/>
          </w:tcPr>
          <w:p w14:paraId="1281237D" w14:textId="77777777" w:rsidR="00947C2F" w:rsidRPr="001915D8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531" w:type="dxa"/>
          </w:tcPr>
          <w:p w14:paraId="7F3B3013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1CB0358D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13" w:type="dxa"/>
          </w:tcPr>
          <w:p w14:paraId="2F032463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31" w:type="dxa"/>
          </w:tcPr>
          <w:p w14:paraId="2697AC5A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23BBCFFD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</w:tr>
      <w:tr w:rsidR="00947C2F" w:rsidRPr="00662E60" w14:paraId="7D016E88" w14:textId="77777777" w:rsidTr="008C1FFB">
        <w:tc>
          <w:tcPr>
            <w:tcW w:w="607" w:type="dxa"/>
          </w:tcPr>
          <w:p w14:paraId="42610BA3" w14:textId="2FD56845" w:rsidR="00947C2F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5029" w:type="dxa"/>
          </w:tcPr>
          <w:p w14:paraId="20083DAA" w14:textId="30AC962C" w:rsidR="00947C2F" w:rsidRPr="005A4B3D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Perioada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implementare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662E60">
              <w:rPr>
                <w:rFonts w:ascii="Calibri" w:hAnsi="Calibri" w:cs="Calibri"/>
                <w:sz w:val="22"/>
                <w:szCs w:val="22"/>
              </w:rPr>
              <w:t>a</w:t>
            </w:r>
            <w:proofErr w:type="gram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activităților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nu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dep</w:t>
            </w:r>
            <w:r w:rsidR="00192444">
              <w:rPr>
                <w:rFonts w:ascii="Calibri" w:hAnsi="Calibri" w:cs="Calibri"/>
                <w:sz w:val="22"/>
                <w:szCs w:val="22"/>
              </w:rPr>
              <w:t>ăș</w:t>
            </w:r>
            <w:r w:rsidRPr="00662E60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data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limit</w:t>
            </w:r>
            <w:r w:rsidR="00192444">
              <w:rPr>
                <w:rFonts w:ascii="Calibri" w:hAnsi="Calibri" w:cs="Calibri"/>
                <w:sz w:val="22"/>
                <w:szCs w:val="22"/>
              </w:rPr>
              <w:t>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stabilit</w:t>
            </w:r>
            <w:r w:rsidR="00192444">
              <w:rPr>
                <w:rFonts w:ascii="Calibri" w:hAnsi="Calibri" w:cs="Calibri"/>
                <w:sz w:val="22"/>
                <w:szCs w:val="22"/>
              </w:rPr>
              <w:t>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prin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Instrucțiunile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privind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solicitarea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finanțării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192444">
              <w:rPr>
                <w:rFonts w:ascii="Calibri" w:hAnsi="Calibri" w:cs="Calibri"/>
                <w:sz w:val="22"/>
                <w:szCs w:val="22"/>
              </w:rPr>
              <w:t>î</w:t>
            </w:r>
            <w:r w:rsidRPr="00662E60">
              <w:rPr>
                <w:rFonts w:ascii="Calibri" w:hAnsi="Calibri" w:cs="Calibri"/>
                <w:sz w:val="22"/>
                <w:szCs w:val="22"/>
              </w:rPr>
              <w:t>n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cadrul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Priorității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7 </w:t>
            </w:r>
            <w:r w:rsidR="008C2974">
              <w:rPr>
                <w:rFonts w:ascii="Calibri" w:hAnsi="Calibri" w:cs="Calibri"/>
                <w:sz w:val="22"/>
                <w:szCs w:val="22"/>
              </w:rPr>
              <w:t>AT</w:t>
            </w:r>
            <w:r w:rsidRPr="00662E6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dar</w:t>
            </w:r>
            <w:proofErr w:type="spellEnd"/>
            <w:r w:rsidR="00192444">
              <w:rPr>
                <w:rFonts w:ascii="Calibri" w:hAnsi="Calibri" w:cs="Calibri"/>
                <w:sz w:val="22"/>
                <w:szCs w:val="22"/>
              </w:rPr>
              <w:t xml:space="preserve"> nu </w:t>
            </w:r>
            <w:proofErr w:type="spellStart"/>
            <w:r w:rsidR="00192444">
              <w:rPr>
                <w:rFonts w:ascii="Calibri" w:hAnsi="Calibri" w:cs="Calibri"/>
                <w:sz w:val="22"/>
                <w:szCs w:val="22"/>
              </w:rPr>
              <w:t>poate</w:t>
            </w:r>
            <w:proofErr w:type="spellEnd"/>
            <w:r w:rsidR="001924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192444">
              <w:rPr>
                <w:rFonts w:ascii="Calibri" w:hAnsi="Calibri" w:cs="Calibri"/>
                <w:sz w:val="22"/>
                <w:szCs w:val="22"/>
              </w:rPr>
              <w:t>depăși</w:t>
            </w:r>
            <w:proofErr w:type="spellEnd"/>
            <w:r w:rsidR="00192444">
              <w:rPr>
                <w:rFonts w:ascii="Calibri" w:hAnsi="Calibri" w:cs="Calibri"/>
                <w:sz w:val="22"/>
                <w:szCs w:val="22"/>
              </w:rPr>
              <w:t xml:space="preserve"> data </w:t>
            </w:r>
            <w:r w:rsidRPr="00662E60">
              <w:rPr>
                <w:rFonts w:ascii="Calibri" w:hAnsi="Calibri" w:cs="Calibri"/>
                <w:sz w:val="22"/>
                <w:szCs w:val="22"/>
              </w:rPr>
              <w:t xml:space="preserve">de 31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decembrie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2029.</w:t>
            </w:r>
          </w:p>
        </w:tc>
        <w:tc>
          <w:tcPr>
            <w:tcW w:w="513" w:type="dxa"/>
          </w:tcPr>
          <w:p w14:paraId="7732673D" w14:textId="77777777" w:rsidR="00947C2F" w:rsidRPr="001915D8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531" w:type="dxa"/>
          </w:tcPr>
          <w:p w14:paraId="63AF901C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6138733D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13" w:type="dxa"/>
          </w:tcPr>
          <w:p w14:paraId="4DA9C8AC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31" w:type="dxa"/>
          </w:tcPr>
          <w:p w14:paraId="05843C57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3D0B7E84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</w:tr>
      <w:tr w:rsidR="00947C2F" w:rsidRPr="00662E60" w14:paraId="109CCE4B" w14:textId="77777777" w:rsidTr="008C1FFB">
        <w:tc>
          <w:tcPr>
            <w:tcW w:w="607" w:type="dxa"/>
          </w:tcPr>
          <w:p w14:paraId="29B32D54" w14:textId="178B9409" w:rsidR="00947C2F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3.</w:t>
            </w:r>
          </w:p>
        </w:tc>
        <w:tc>
          <w:tcPr>
            <w:tcW w:w="5029" w:type="dxa"/>
          </w:tcPr>
          <w:p w14:paraId="59DEAC95" w14:textId="6809DB97" w:rsidR="00947C2F" w:rsidRPr="004D7F17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Proiectul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se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implementeaza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respectarea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principiilor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privind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dezvoltarea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durabilă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egalitatea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șanse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, gen,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nediscriminarea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si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accesibilitatea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pentru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persoanele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4D7F17">
              <w:rPr>
                <w:rFonts w:ascii="Calibri" w:hAnsi="Calibri" w:cs="Calibri"/>
                <w:sz w:val="22"/>
                <w:szCs w:val="22"/>
              </w:rPr>
              <w:t>dizabilităti</w:t>
            </w:r>
            <w:proofErr w:type="spellEnd"/>
            <w:r w:rsidRPr="004D7F17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Sunt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descrise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măsurile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în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vigoare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la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nivelul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organiza</w:t>
            </w:r>
            <w:r w:rsidR="0019244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ț</w:t>
            </w:r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iei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pentru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respectarea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principiilor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menționate</w:t>
            </w:r>
            <w:proofErr w:type="spellEnd"/>
            <w:r w:rsidRPr="004D7F1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.</w:t>
            </w:r>
          </w:p>
        </w:tc>
        <w:tc>
          <w:tcPr>
            <w:tcW w:w="513" w:type="dxa"/>
          </w:tcPr>
          <w:p w14:paraId="4E8FAB64" w14:textId="77777777" w:rsidR="00947C2F" w:rsidRPr="001915D8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531" w:type="dxa"/>
          </w:tcPr>
          <w:p w14:paraId="78AEFE4E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6C5EF483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13" w:type="dxa"/>
          </w:tcPr>
          <w:p w14:paraId="11D7414D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31" w:type="dxa"/>
          </w:tcPr>
          <w:p w14:paraId="09F0D642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775846B0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</w:tr>
      <w:tr w:rsidR="004D7F17" w:rsidRPr="00662E60" w14:paraId="48364E6B" w14:textId="77777777" w:rsidTr="008C1FFB">
        <w:tc>
          <w:tcPr>
            <w:tcW w:w="607" w:type="dxa"/>
          </w:tcPr>
          <w:p w14:paraId="047AB0FC" w14:textId="4AF6AE54" w:rsidR="004D7F17" w:rsidRDefault="004D7F17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4. </w:t>
            </w:r>
          </w:p>
        </w:tc>
        <w:tc>
          <w:tcPr>
            <w:tcW w:w="5029" w:type="dxa"/>
          </w:tcPr>
          <w:p w14:paraId="26FF6AB0" w14:textId="1AD9F211" w:rsidR="004D7F17" w:rsidRPr="004D7F17" w:rsidRDefault="004D7F17" w:rsidP="004D7F17">
            <w:pPr>
              <w:tabs>
                <w:tab w:val="left" w:pos="180"/>
                <w:tab w:val="left" w:pos="720"/>
              </w:tabs>
              <w:spacing w:after="0"/>
              <w:ind w:left="0"/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</w:pP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Proiectul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finanțat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nu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trebuie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să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fie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încheiat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în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mod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fizic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sau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implementat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integral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înainte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de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depunerea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cererii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de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finanțare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în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cadrul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PRSE 2021-2027,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indiferent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dacă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toate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plățile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aferente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au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fost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192444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efectuate</w:t>
            </w:r>
            <w:proofErr w:type="spellEnd"/>
            <w:r w:rsidR="00192444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sau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nu de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către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beneficiar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(art. 63,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al</w:t>
            </w:r>
            <w:r w:rsidR="00192444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in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. 6 din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Regulamentul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r w:rsidR="00192444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-</w:t>
            </w:r>
            <w:r w:rsidR="00192444"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Parlamentului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European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și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al </w:t>
            </w:r>
            <w:proofErr w:type="spellStart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Consiliului</w:t>
            </w:r>
            <w:proofErr w:type="spellEnd"/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 xml:space="preserve"> nr. </w:t>
            </w:r>
            <w:r w:rsidR="001C7708"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2021</w:t>
            </w:r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/</w:t>
            </w:r>
            <w:r w:rsidR="001C7708"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1060</w:t>
            </w:r>
            <w:r w:rsidRPr="004D7F17">
              <w:rPr>
                <w:rFonts w:ascii="Calibri" w:eastAsia="Times New Roman" w:hAnsi="Calibri" w:cs="Calibri"/>
                <w:snapToGrid w:val="0"/>
                <w:sz w:val="22"/>
                <w:szCs w:val="22"/>
              </w:rPr>
              <w:t>)</w:t>
            </w:r>
          </w:p>
          <w:p w14:paraId="71E45DA7" w14:textId="2FACA41A" w:rsidR="004D7F17" w:rsidRPr="004D7F17" w:rsidRDefault="004D7F17" w:rsidP="004D7F17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Contractele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de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achiziție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publică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trebuie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să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fi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fost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încheiate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după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data de 01.01.2021,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în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caz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contrar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cheltuielile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aferente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acestora</w:t>
            </w:r>
            <w:proofErr w:type="spellEnd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 xml:space="preserve"> nu sunt </w:t>
            </w:r>
            <w:proofErr w:type="spellStart"/>
            <w:r w:rsidRPr="004D7F17">
              <w:rPr>
                <w:rFonts w:ascii="Calibri" w:eastAsia="Times New Roman" w:hAnsi="Calibri" w:cs="Calibri"/>
                <w:sz w:val="22"/>
                <w:szCs w:val="22"/>
              </w:rPr>
              <w:t>eligibile</w:t>
            </w:r>
            <w:proofErr w:type="spellEnd"/>
          </w:p>
        </w:tc>
        <w:tc>
          <w:tcPr>
            <w:tcW w:w="513" w:type="dxa"/>
          </w:tcPr>
          <w:p w14:paraId="60E9D304" w14:textId="77777777" w:rsidR="004D7F17" w:rsidRPr="001915D8" w:rsidRDefault="004D7F17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531" w:type="dxa"/>
          </w:tcPr>
          <w:p w14:paraId="05512A55" w14:textId="77777777" w:rsidR="004D7F17" w:rsidRPr="00662E60" w:rsidRDefault="004D7F17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15D1A53F" w14:textId="77777777" w:rsidR="004D7F17" w:rsidRPr="00662E60" w:rsidRDefault="004D7F17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13" w:type="dxa"/>
          </w:tcPr>
          <w:p w14:paraId="26BD155D" w14:textId="77777777" w:rsidR="004D7F17" w:rsidRPr="00662E60" w:rsidRDefault="004D7F17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31" w:type="dxa"/>
          </w:tcPr>
          <w:p w14:paraId="3EE96275" w14:textId="77777777" w:rsidR="004D7F17" w:rsidRPr="00662E60" w:rsidRDefault="004D7F17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1A72FBE5" w14:textId="77777777" w:rsidR="004D7F17" w:rsidRPr="00662E60" w:rsidRDefault="004D7F17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</w:tr>
      <w:tr w:rsidR="00947C2F" w:rsidRPr="00662E60" w14:paraId="3977E148" w14:textId="77777777" w:rsidTr="00E13322">
        <w:tc>
          <w:tcPr>
            <w:tcW w:w="10546" w:type="dxa"/>
            <w:gridSpan w:val="8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7511DFE" w14:textId="52450921" w:rsidR="00947C2F" w:rsidRPr="00662E60" w:rsidRDefault="00947C2F" w:rsidP="00947C2F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sz w:val="22"/>
                <w:szCs w:val="22"/>
                <w:lang w:eastAsia="en-GB"/>
              </w:rPr>
            </w:pPr>
            <w:r w:rsidRPr="00662E60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  <w:lang w:eastAsia="en-GB"/>
              </w:rPr>
              <w:t>CEREREA DE FINANTARE ESTE ADMIS</w:t>
            </w:r>
            <w:r w:rsidR="00192444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  <w:lang w:eastAsia="en-GB"/>
              </w:rPr>
              <w:t>Ă</w:t>
            </w:r>
            <w:r w:rsidRPr="00662E60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  <w:lang w:eastAsia="en-GB"/>
              </w:rPr>
              <w:t>/RESPINS</w:t>
            </w:r>
            <w:r w:rsidR="00192444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  <w:lang w:eastAsia="en-GB"/>
              </w:rPr>
              <w:t>Ă</w:t>
            </w:r>
          </w:p>
          <w:p w14:paraId="6736B984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</w:tbl>
    <w:p w14:paraId="3AF4DEAA" w14:textId="75F62981" w:rsidR="00C541A2" w:rsidRPr="00662E60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7392C110" w14:textId="77777777" w:rsidR="005A4B3D" w:rsidRPr="00BC706F" w:rsidRDefault="005A4B3D" w:rsidP="005A4B3D">
      <w:pPr>
        <w:spacing w:after="0" w:line="240" w:lineRule="auto"/>
        <w:ind w:left="0"/>
        <w:rPr>
          <w:rFonts w:ascii="Calibri" w:hAnsi="Calibri" w:cs="Calibri"/>
          <w:b/>
          <w:bCs/>
          <w:color w:val="002060"/>
        </w:rPr>
      </w:pPr>
      <w:proofErr w:type="spellStart"/>
      <w:r w:rsidRPr="00BC706F">
        <w:rPr>
          <w:rFonts w:ascii="Calibri" w:hAnsi="Calibri" w:cs="Calibri"/>
          <w:b/>
          <w:bCs/>
          <w:color w:val="002060"/>
        </w:rPr>
        <w:t>Neîndeplinirea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unui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criteriu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de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verificare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, ulterior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parcurgerii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etapelor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procedurale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de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analiză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/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solicitare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a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clarificărilor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, conduce la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respingerea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cererii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de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finanțare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>.</w:t>
      </w:r>
    </w:p>
    <w:p w14:paraId="60057C7F" w14:textId="77777777" w:rsidR="005A4B3D" w:rsidRPr="00662E60" w:rsidRDefault="005A4B3D" w:rsidP="005A4B3D">
      <w:pPr>
        <w:spacing w:after="0" w:line="240" w:lineRule="auto"/>
        <w:ind w:left="0"/>
        <w:rPr>
          <w:rFonts w:ascii="Calibri" w:hAnsi="Calibri" w:cs="Calibri"/>
          <w:color w:val="002060"/>
        </w:rPr>
      </w:pPr>
    </w:p>
    <w:p w14:paraId="7FA32D8D" w14:textId="019DF638" w:rsidR="00174167" w:rsidRPr="00BC706F" w:rsidRDefault="00C86DBE" w:rsidP="005A4B3D">
      <w:pPr>
        <w:spacing w:after="0" w:line="240" w:lineRule="auto"/>
        <w:ind w:left="0"/>
        <w:rPr>
          <w:rFonts w:ascii="Calibri" w:hAnsi="Calibri" w:cs="Calibri"/>
          <w:b/>
          <w:bCs/>
          <w:color w:val="002060"/>
          <w:lang w:eastAsia="en-GB"/>
        </w:rPr>
      </w:pPr>
      <w:r>
        <w:rPr>
          <w:rFonts w:ascii="Calibri" w:hAnsi="Calibri" w:cs="Calibri"/>
          <w:b/>
          <w:bCs/>
          <w:color w:val="002060"/>
          <w:lang w:eastAsia="en-GB"/>
        </w:rPr>
        <w:t xml:space="preserve">Doar </w:t>
      </w:r>
      <w:proofErr w:type="spellStart"/>
      <w:r>
        <w:rPr>
          <w:rFonts w:ascii="Calibri" w:hAnsi="Calibri" w:cs="Calibri"/>
          <w:b/>
          <w:bCs/>
          <w:color w:val="002060"/>
          <w:lang w:eastAsia="en-GB"/>
        </w:rPr>
        <w:t>p</w:t>
      </w:r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>entru</w:t>
      </w:r>
      <w:proofErr w:type="spellEnd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>proiectele</w:t>
      </w:r>
      <w:proofErr w:type="spellEnd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>admise</w:t>
      </w:r>
      <w:proofErr w:type="spellEnd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AC1EB7">
        <w:rPr>
          <w:rFonts w:ascii="Calibri" w:hAnsi="Calibri" w:cs="Calibri"/>
          <w:b/>
          <w:bCs/>
          <w:color w:val="002060"/>
          <w:lang w:eastAsia="en-GB"/>
        </w:rPr>
        <w:t>dup</w:t>
      </w:r>
      <w:r w:rsidR="00192444">
        <w:rPr>
          <w:rFonts w:ascii="Calibri" w:hAnsi="Calibri" w:cs="Calibri"/>
          <w:b/>
          <w:bCs/>
          <w:color w:val="002060"/>
          <w:lang w:eastAsia="en-GB"/>
        </w:rPr>
        <w:t>ă</w:t>
      </w:r>
      <w:proofErr w:type="spellEnd"/>
      <w:r w:rsidR="00AC1EB7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AC1EB7">
        <w:rPr>
          <w:rFonts w:ascii="Calibri" w:hAnsi="Calibri" w:cs="Calibri"/>
          <w:b/>
          <w:bCs/>
          <w:color w:val="002060"/>
          <w:lang w:eastAsia="en-GB"/>
        </w:rPr>
        <w:t>verificarea</w:t>
      </w:r>
      <w:proofErr w:type="spellEnd"/>
      <w:r w:rsidR="00AC1EB7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AC1EB7">
        <w:rPr>
          <w:rFonts w:ascii="Calibri" w:hAnsi="Calibri" w:cs="Calibri"/>
          <w:b/>
          <w:bCs/>
          <w:color w:val="002060"/>
          <w:lang w:eastAsia="en-GB"/>
        </w:rPr>
        <w:t>aferent</w:t>
      </w:r>
      <w:r w:rsidR="00192444">
        <w:rPr>
          <w:rFonts w:ascii="Calibri" w:hAnsi="Calibri" w:cs="Calibri"/>
          <w:b/>
          <w:bCs/>
          <w:color w:val="002060"/>
          <w:lang w:eastAsia="en-GB"/>
        </w:rPr>
        <w:t>ă</w:t>
      </w:r>
      <w:proofErr w:type="spellEnd"/>
      <w:r w:rsidR="00AC1EB7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AC1EB7">
        <w:rPr>
          <w:rFonts w:ascii="Calibri" w:hAnsi="Calibri" w:cs="Calibri"/>
          <w:b/>
          <w:bCs/>
          <w:color w:val="002060"/>
          <w:lang w:eastAsia="en-GB"/>
        </w:rPr>
        <w:t>Sec</w:t>
      </w:r>
      <w:r w:rsidR="00192444">
        <w:rPr>
          <w:rFonts w:ascii="Calibri" w:hAnsi="Calibri" w:cs="Calibri"/>
          <w:b/>
          <w:bCs/>
          <w:color w:val="002060"/>
          <w:lang w:eastAsia="en-GB"/>
        </w:rPr>
        <w:t>ț</w:t>
      </w:r>
      <w:r w:rsidR="00AC1EB7">
        <w:rPr>
          <w:rFonts w:ascii="Calibri" w:hAnsi="Calibri" w:cs="Calibri"/>
          <w:b/>
          <w:bCs/>
          <w:color w:val="002060"/>
          <w:lang w:eastAsia="en-GB"/>
        </w:rPr>
        <w:t>iunii</w:t>
      </w:r>
      <w:proofErr w:type="spellEnd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r w:rsidR="004C1427">
        <w:rPr>
          <w:rFonts w:ascii="Calibri" w:hAnsi="Calibri" w:cs="Calibri"/>
          <w:b/>
          <w:bCs/>
          <w:color w:val="002060"/>
          <w:lang w:eastAsia="en-GB"/>
        </w:rPr>
        <w:t>5</w:t>
      </w:r>
      <w:r w:rsidR="001F407C">
        <w:rPr>
          <w:rFonts w:ascii="Calibri" w:hAnsi="Calibri" w:cs="Calibri"/>
          <w:b/>
          <w:bCs/>
          <w:color w:val="002060"/>
          <w:lang w:eastAsia="en-GB"/>
        </w:rPr>
        <w:t>.1</w:t>
      </w:r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 xml:space="preserve"> se </w:t>
      </w:r>
      <w:proofErr w:type="spellStart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>demareaz</w:t>
      </w:r>
      <w:r w:rsidR="00192444">
        <w:rPr>
          <w:rFonts w:ascii="Calibri" w:hAnsi="Calibri" w:cs="Calibri"/>
          <w:b/>
          <w:bCs/>
          <w:color w:val="002060"/>
          <w:lang w:eastAsia="en-GB"/>
        </w:rPr>
        <w:t>ă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urm</w:t>
      </w:r>
      <w:r w:rsidR="00192444">
        <w:rPr>
          <w:rFonts w:ascii="Calibri" w:hAnsi="Calibri" w:cs="Calibri"/>
          <w:b/>
          <w:bCs/>
          <w:color w:val="002060"/>
          <w:lang w:eastAsia="en-GB"/>
        </w:rPr>
        <w:t>ă</w:t>
      </w:r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toarea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etapa</w:t>
      </w:r>
      <w:proofErr w:type="spellEnd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prin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completarea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>Gril</w:t>
      </w:r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ei</w:t>
      </w:r>
      <w:proofErr w:type="spellEnd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2060"/>
          <w:lang w:eastAsia="en-GB"/>
        </w:rPr>
        <w:t>aferent</w:t>
      </w:r>
      <w:r w:rsidR="00192444">
        <w:rPr>
          <w:rFonts w:ascii="Calibri" w:hAnsi="Calibri" w:cs="Calibri"/>
          <w:b/>
          <w:bCs/>
          <w:color w:val="002060"/>
          <w:lang w:eastAsia="en-GB"/>
        </w:rPr>
        <w:t>e</w:t>
      </w:r>
      <w:proofErr w:type="spellEnd"/>
      <w:r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AC1EB7">
        <w:rPr>
          <w:rFonts w:ascii="Calibri" w:hAnsi="Calibri" w:cs="Calibri"/>
          <w:b/>
          <w:bCs/>
          <w:color w:val="002060"/>
          <w:lang w:eastAsia="en-GB"/>
        </w:rPr>
        <w:t>Sec</w:t>
      </w:r>
      <w:r w:rsidR="00192444">
        <w:rPr>
          <w:rFonts w:ascii="Calibri" w:hAnsi="Calibri" w:cs="Calibri"/>
          <w:b/>
          <w:bCs/>
          <w:color w:val="002060"/>
          <w:lang w:eastAsia="en-GB"/>
        </w:rPr>
        <w:t>ț</w:t>
      </w:r>
      <w:r w:rsidR="00AC1EB7">
        <w:rPr>
          <w:rFonts w:ascii="Calibri" w:hAnsi="Calibri" w:cs="Calibri"/>
          <w:b/>
          <w:bCs/>
          <w:color w:val="002060"/>
          <w:lang w:eastAsia="en-GB"/>
        </w:rPr>
        <w:t>iun</w:t>
      </w:r>
      <w:r>
        <w:rPr>
          <w:rFonts w:ascii="Calibri" w:hAnsi="Calibri" w:cs="Calibri"/>
          <w:b/>
          <w:bCs/>
          <w:color w:val="002060"/>
          <w:lang w:eastAsia="en-GB"/>
        </w:rPr>
        <w:t>ii</w:t>
      </w:r>
      <w:proofErr w:type="spellEnd"/>
      <w:r w:rsidR="00AC1EB7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r w:rsidR="004C1427">
        <w:rPr>
          <w:rFonts w:ascii="Calibri" w:hAnsi="Calibri" w:cs="Calibri"/>
          <w:b/>
          <w:bCs/>
          <w:color w:val="002060"/>
          <w:lang w:eastAsia="en-GB"/>
        </w:rPr>
        <w:t>5</w:t>
      </w:r>
      <w:r w:rsidR="00AC1EB7">
        <w:rPr>
          <w:rFonts w:ascii="Calibri" w:hAnsi="Calibri" w:cs="Calibri"/>
          <w:b/>
          <w:bCs/>
          <w:color w:val="002060"/>
          <w:lang w:eastAsia="en-GB"/>
        </w:rPr>
        <w:t xml:space="preserve">.2 </w:t>
      </w:r>
      <w:proofErr w:type="spellStart"/>
      <w:r w:rsidR="00AC1EB7">
        <w:rPr>
          <w:rFonts w:ascii="Calibri" w:hAnsi="Calibri" w:cs="Calibri"/>
          <w:b/>
          <w:bCs/>
          <w:color w:val="002060"/>
          <w:lang w:eastAsia="en-GB"/>
        </w:rPr>
        <w:t>Verificare</w:t>
      </w:r>
      <w:proofErr w:type="spellEnd"/>
      <w:r w:rsidR="00AC1EB7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AC1EB7">
        <w:rPr>
          <w:rFonts w:ascii="Calibri" w:hAnsi="Calibri" w:cs="Calibri"/>
          <w:b/>
          <w:bCs/>
          <w:color w:val="002060"/>
          <w:lang w:eastAsia="en-GB"/>
        </w:rPr>
        <w:t>contractare</w:t>
      </w:r>
      <w:proofErr w:type="spellEnd"/>
      <w:r w:rsidR="005A4B3D" w:rsidRPr="00BC706F">
        <w:rPr>
          <w:rFonts w:ascii="Calibri" w:hAnsi="Calibri" w:cs="Calibri"/>
          <w:b/>
          <w:bCs/>
          <w:color w:val="002060"/>
          <w:lang w:eastAsia="en-GB"/>
        </w:rPr>
        <w:t>.</w:t>
      </w:r>
    </w:p>
    <w:p w14:paraId="44A472D9" w14:textId="77777777" w:rsidR="005A4B3D" w:rsidRPr="00662E60" w:rsidRDefault="005A4B3D" w:rsidP="005A4B3D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49E7F2BF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  <w:proofErr w:type="spellStart"/>
      <w:r w:rsidRPr="00662E60">
        <w:rPr>
          <w:rFonts w:ascii="Calibri" w:hAnsi="Calibri" w:cs="Calibri"/>
          <w:b/>
        </w:rPr>
        <w:t>Observaţii</w:t>
      </w:r>
      <w:proofErr w:type="spellEnd"/>
      <w:r w:rsidRPr="00662E60">
        <w:rPr>
          <w:rFonts w:ascii="Calibri" w:hAnsi="Calibri" w:cs="Calibri"/>
          <w:b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380254" w:rsidRPr="00662E60" w14:paraId="57D86605" w14:textId="77777777" w:rsidTr="00BC0E88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62585BBB" w14:textId="77777777" w:rsidR="00380254" w:rsidRPr="00662E60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Se vor menționa solicitările de clarificări și răspunsurile la acestea</w:t>
            </w:r>
          </w:p>
          <w:p w14:paraId="72C406AC" w14:textId="02BE15A1" w:rsidR="00380254" w:rsidRPr="00662E60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 xml:space="preserve">Se vor menționa problemele identificate </w:t>
            </w:r>
            <w:r w:rsidR="00192444">
              <w:rPr>
                <w:rFonts w:ascii="Calibri" w:hAnsi="Calibri" w:cs="Calibri"/>
                <w:color w:val="000000" w:themeColor="text1"/>
                <w:lang w:val="it-IT"/>
              </w:rPr>
              <w:t>ș</w:t>
            </w: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i observa</w:t>
            </w:r>
            <w:r w:rsidR="00192444">
              <w:rPr>
                <w:rFonts w:ascii="Calibri" w:hAnsi="Calibri" w:cs="Calibri"/>
                <w:color w:val="000000" w:themeColor="text1"/>
                <w:lang w:val="it-IT"/>
              </w:rPr>
              <w:t>ț</w:t>
            </w: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iile expertului</w:t>
            </w:r>
          </w:p>
          <w:p w14:paraId="066B2789" w14:textId="2B4F9368" w:rsidR="00380254" w:rsidRPr="00D43015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Se va justifica neîndeplinirea anumitor criterii, dacă este cazul</w:t>
            </w:r>
          </w:p>
        </w:tc>
      </w:tr>
    </w:tbl>
    <w:p w14:paraId="05BDAFD3" w14:textId="77777777" w:rsidR="00C97535" w:rsidRDefault="00C97535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24A09B07" w14:textId="77777777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Se pot solicita clarificări pe orice aspecte vizând eligibilitatea așa cum sunt menţionate/ definite/ descrise în Instrucțiune, după caz.</w:t>
      </w:r>
    </w:p>
    <w:p w14:paraId="4068189C" w14:textId="77777777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lastRenderedPageBreak/>
        <w:t>Un proiect poate fi admis în condițiile în care sunt îndeplinite cumulativ următoarele:</w:t>
      </w:r>
    </w:p>
    <w:p w14:paraId="7484F3EF" w14:textId="51506438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Răspunsurile au fost transmise în termenul prevăzut în solicitările de clarificări ale AM PR SE către solicitant</w:t>
      </w:r>
      <w:r w:rsidR="00192444">
        <w:rPr>
          <w:rFonts w:ascii="Calibri" w:eastAsia="Times New Roman" w:hAnsi="Calibri" w:cs="Calibri"/>
          <w:color w:val="000000"/>
          <w:lang w:val="ro-RO"/>
        </w:rPr>
        <w:t>;</w:t>
      </w:r>
    </w:p>
    <w:p w14:paraId="2B8EFACE" w14:textId="1787AAE1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Răspunsurile transmise sunt complete</w:t>
      </w:r>
      <w:r w:rsidR="00D43015">
        <w:rPr>
          <w:rFonts w:ascii="Calibri" w:eastAsia="Times New Roman" w:hAnsi="Calibri" w:cs="Calibri"/>
          <w:color w:val="000000"/>
          <w:lang w:val="ro-RO"/>
        </w:rPr>
        <w:t>;</w:t>
      </w:r>
    </w:p>
    <w:p w14:paraId="273888BB" w14:textId="77777777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Au fost remediate toate aspectele sesizate în solicitările de clarificări.</w:t>
      </w:r>
    </w:p>
    <w:p w14:paraId="58CA9F1F" w14:textId="5E1EEA63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6312B9E5" w14:textId="77777777" w:rsidR="00EE684F" w:rsidRPr="00662E60" w:rsidRDefault="00EE684F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70476098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Întocmit</w:t>
      </w:r>
      <w:proofErr w:type="spellEnd"/>
      <w:r w:rsidRPr="00662E60">
        <w:rPr>
          <w:rFonts w:ascii="Calibri" w:hAnsi="Calibri" w:cs="Calibri"/>
        </w:rPr>
        <w:t>,</w:t>
      </w:r>
    </w:p>
    <w:p w14:paraId="7D519C7A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Membru</w:t>
      </w:r>
      <w:proofErr w:type="spellEnd"/>
      <w:r w:rsidRPr="00662E60">
        <w:rPr>
          <w:rFonts w:ascii="Calibri" w:hAnsi="Calibri" w:cs="Calibri"/>
        </w:rPr>
        <w:t xml:space="preserve"> 1</w:t>
      </w:r>
    </w:p>
    <w:p w14:paraId="3EECFEDD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și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</w:t>
      </w:r>
      <w:proofErr w:type="spellEnd"/>
      <w:r w:rsidRPr="00662E60">
        <w:rPr>
          <w:rFonts w:ascii="Calibri" w:hAnsi="Calibri" w:cs="Calibri"/>
        </w:rPr>
        <w:t>/Funcție</w:t>
      </w:r>
    </w:p>
    <w:p w14:paraId="24FA3895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2E596CDE" w14:textId="5472C9C9" w:rsidR="00380254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52B416A9" w14:textId="61D627C9" w:rsidR="00C97535" w:rsidRDefault="00C97535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6FC1346A" w14:textId="77777777" w:rsidR="00C97535" w:rsidRPr="00662E60" w:rsidRDefault="00C97535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37B25817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Întocmit</w:t>
      </w:r>
      <w:proofErr w:type="spellEnd"/>
      <w:r w:rsidRPr="00662E60">
        <w:rPr>
          <w:rFonts w:ascii="Calibri" w:hAnsi="Calibri" w:cs="Calibri"/>
        </w:rPr>
        <w:t>,</w:t>
      </w:r>
    </w:p>
    <w:p w14:paraId="4FEA4338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Membru</w:t>
      </w:r>
      <w:proofErr w:type="spellEnd"/>
      <w:r w:rsidRPr="00662E60">
        <w:rPr>
          <w:rFonts w:ascii="Calibri" w:hAnsi="Calibri" w:cs="Calibri"/>
        </w:rPr>
        <w:t xml:space="preserve"> 2</w:t>
      </w:r>
    </w:p>
    <w:p w14:paraId="6921A584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și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</w:t>
      </w:r>
      <w:proofErr w:type="spellEnd"/>
      <w:r w:rsidRPr="00662E60">
        <w:rPr>
          <w:rFonts w:ascii="Calibri" w:hAnsi="Calibri" w:cs="Calibri"/>
        </w:rPr>
        <w:t>/Funcție</w:t>
      </w:r>
    </w:p>
    <w:p w14:paraId="4AD7A18D" w14:textId="6204C403" w:rsidR="00380254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6BE08A84" w14:textId="202EEB95" w:rsidR="00C97535" w:rsidRDefault="00C97535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43106FE5" w14:textId="68A189F1" w:rsidR="00C97535" w:rsidRDefault="00C97535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1835D605" w14:textId="77777777" w:rsidR="00C97535" w:rsidRPr="00662E60" w:rsidRDefault="00C97535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4D5D8DF1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191B29B9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Verificat</w:t>
      </w:r>
      <w:proofErr w:type="spellEnd"/>
      <w:r w:rsidRPr="00662E60">
        <w:rPr>
          <w:rFonts w:ascii="Calibri" w:hAnsi="Calibri" w:cs="Calibri"/>
        </w:rPr>
        <w:t>,</w:t>
      </w:r>
    </w:p>
    <w:p w14:paraId="421C6983" w14:textId="7DA6716F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Numele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si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prenumele</w:t>
      </w:r>
      <w:proofErr w:type="spellEnd"/>
      <w:r w:rsidR="00D43015">
        <w:rPr>
          <w:rFonts w:ascii="Calibri" w:hAnsi="Calibri" w:cs="Calibri"/>
        </w:rPr>
        <w:t>/</w:t>
      </w:r>
      <w:proofErr w:type="spellStart"/>
      <w:r w:rsidR="00D43015">
        <w:rPr>
          <w:rFonts w:ascii="Calibri" w:hAnsi="Calibri" w:cs="Calibri"/>
        </w:rPr>
        <w:t>Sef</w:t>
      </w:r>
      <w:proofErr w:type="spellEnd"/>
      <w:r w:rsidR="00D43015">
        <w:rPr>
          <w:rFonts w:ascii="Calibri" w:hAnsi="Calibri" w:cs="Calibri"/>
        </w:rPr>
        <w:t xml:space="preserve"> </w:t>
      </w:r>
      <w:proofErr w:type="spellStart"/>
      <w:r w:rsidR="00D43015">
        <w:rPr>
          <w:rFonts w:ascii="Calibri" w:hAnsi="Calibri" w:cs="Calibri"/>
        </w:rPr>
        <w:t>serviciu</w:t>
      </w:r>
      <w:proofErr w:type="spellEnd"/>
    </w:p>
    <w:p w14:paraId="57088F1F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Semnatura</w:t>
      </w:r>
      <w:proofErr w:type="spellEnd"/>
      <w:r w:rsidRPr="00662E60">
        <w:rPr>
          <w:rFonts w:ascii="Calibri" w:hAnsi="Calibri" w:cs="Calibri"/>
        </w:rPr>
        <w:t xml:space="preserve"> </w:t>
      </w:r>
    </w:p>
    <w:p w14:paraId="7E676B81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3EEAB537" w14:textId="4D36DF43" w:rsidR="00174167" w:rsidRPr="00662E60" w:rsidRDefault="00174167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6570A6F6" w14:textId="5659EE25" w:rsidR="00C40B56" w:rsidRDefault="00C40B56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5311EBFD" w14:textId="71972DFC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4FCC1E06" w14:textId="64A8A139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343DE7C4" w14:textId="45F11ECC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4E3754B8" w14:textId="3BBA042A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6A3E999E" w14:textId="7E9844D8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32961BBD" w14:textId="43B2F282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430E3EB1" w14:textId="1487E17F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3BE28CC5" w14:textId="7D3F2DEA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7BD16DBA" w14:textId="2C6B855D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33E7FFF3" w14:textId="6652EBD6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162E536D" w14:textId="0A43388B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4FDCEBF6" w14:textId="6955106F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7F646AE1" w14:textId="4A6543E8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29EAF306" w14:textId="3579FB8E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23B45047" w14:textId="57787787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438E57AD" w14:textId="46C65553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41C423F3" w14:textId="1CA3F01B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583EF294" w14:textId="01ED0F81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7E788560" w14:textId="70A1B8F3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2552671C" w14:textId="77777777" w:rsidR="00CD1A10" w:rsidRPr="00662E60" w:rsidRDefault="00CD1A10" w:rsidP="004D7F17">
      <w:pPr>
        <w:spacing w:after="0" w:line="240" w:lineRule="auto"/>
        <w:ind w:left="0"/>
        <w:rPr>
          <w:rFonts w:ascii="Calibri" w:hAnsi="Calibri" w:cs="Calibri"/>
          <w:b/>
          <w:color w:val="002060"/>
        </w:rPr>
      </w:pPr>
    </w:p>
    <w:p w14:paraId="654A59F0" w14:textId="08D065D8" w:rsidR="00CD1A10" w:rsidRPr="00662E60" w:rsidRDefault="001F407C" w:rsidP="000B30F3">
      <w:pPr>
        <w:spacing w:after="0" w:line="240" w:lineRule="auto"/>
        <w:ind w:left="0"/>
        <w:rPr>
          <w:rFonts w:ascii="Calibri" w:hAnsi="Calibri" w:cs="Calibri"/>
          <w:b/>
          <w:color w:val="002060"/>
        </w:rPr>
      </w:pPr>
      <w:r>
        <w:rPr>
          <w:rFonts w:ascii="Calibri" w:hAnsi="Calibri" w:cs="Calibri"/>
          <w:b/>
          <w:color w:val="002060"/>
        </w:rPr>
        <w:t xml:space="preserve">SECTIUNEA </w:t>
      </w:r>
      <w:r w:rsidR="004C1427">
        <w:rPr>
          <w:rFonts w:ascii="Calibri" w:hAnsi="Calibri" w:cs="Calibri"/>
          <w:b/>
          <w:color w:val="002060"/>
        </w:rPr>
        <w:t>5</w:t>
      </w:r>
      <w:r>
        <w:rPr>
          <w:rFonts w:ascii="Calibri" w:hAnsi="Calibri" w:cs="Calibri"/>
          <w:b/>
          <w:color w:val="002060"/>
        </w:rPr>
        <w:t xml:space="preserve">.2 </w:t>
      </w:r>
      <w:r w:rsidR="000B30F3">
        <w:rPr>
          <w:rFonts w:ascii="Calibri" w:hAnsi="Calibri" w:cs="Calibri"/>
          <w:b/>
          <w:color w:val="002060"/>
        </w:rPr>
        <w:t xml:space="preserve">VERIFICARE </w:t>
      </w:r>
      <w:r w:rsidR="00CD1A10">
        <w:rPr>
          <w:rFonts w:ascii="Calibri" w:hAnsi="Calibri" w:cs="Calibri"/>
          <w:b/>
          <w:color w:val="002060"/>
        </w:rPr>
        <w:t>CONTRACTARE</w:t>
      </w:r>
    </w:p>
    <w:p w14:paraId="706931F0" w14:textId="77777777" w:rsidR="00CD1A10" w:rsidRPr="00662E60" w:rsidRDefault="00CD1A10" w:rsidP="00CD1A1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0EADB7A8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  <w:b/>
          <w:color w:val="002060"/>
        </w:rPr>
      </w:pPr>
    </w:p>
    <w:tbl>
      <w:tblPr>
        <w:tblStyle w:val="TableGrid"/>
        <w:tblW w:w="10546" w:type="dxa"/>
        <w:tblInd w:w="-365" w:type="dxa"/>
        <w:tblLook w:val="04A0" w:firstRow="1" w:lastRow="0" w:firstColumn="1" w:lastColumn="0" w:noHBand="0" w:noVBand="1"/>
      </w:tblPr>
      <w:tblGrid>
        <w:gridCol w:w="607"/>
        <w:gridCol w:w="5029"/>
        <w:gridCol w:w="513"/>
        <w:gridCol w:w="531"/>
        <w:gridCol w:w="1411"/>
        <w:gridCol w:w="513"/>
        <w:gridCol w:w="531"/>
        <w:gridCol w:w="1411"/>
      </w:tblGrid>
      <w:tr w:rsidR="00CD1A10" w:rsidRPr="00662E60" w14:paraId="63249EDB" w14:textId="77777777" w:rsidTr="00A36889">
        <w:tc>
          <w:tcPr>
            <w:tcW w:w="607" w:type="dxa"/>
          </w:tcPr>
          <w:p w14:paraId="396B5810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NR. CRT</w:t>
            </w:r>
          </w:p>
        </w:tc>
        <w:tc>
          <w:tcPr>
            <w:tcW w:w="5029" w:type="dxa"/>
          </w:tcPr>
          <w:p w14:paraId="661E21D8" w14:textId="77777777" w:rsidR="00CD1A10" w:rsidRPr="00662E60" w:rsidRDefault="00CD1A10" w:rsidP="00A36889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CRITERIU DE VERIFICARE</w:t>
            </w:r>
          </w:p>
        </w:tc>
        <w:tc>
          <w:tcPr>
            <w:tcW w:w="2455" w:type="dxa"/>
            <w:gridSpan w:val="3"/>
          </w:tcPr>
          <w:p w14:paraId="2D0558FA" w14:textId="77777777" w:rsidR="00CD1A10" w:rsidRPr="00662E60" w:rsidRDefault="00CD1A10" w:rsidP="00A36889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MEMBRU 1</w:t>
            </w:r>
          </w:p>
        </w:tc>
        <w:tc>
          <w:tcPr>
            <w:tcW w:w="2455" w:type="dxa"/>
            <w:gridSpan w:val="3"/>
          </w:tcPr>
          <w:p w14:paraId="41332BD0" w14:textId="77777777" w:rsidR="00CD1A10" w:rsidRPr="00662E60" w:rsidRDefault="00CD1A10" w:rsidP="00A36889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MEMBRU 2</w:t>
            </w:r>
          </w:p>
        </w:tc>
      </w:tr>
      <w:tr w:rsidR="00CD1A10" w:rsidRPr="00662E60" w14:paraId="47C3A7CA" w14:textId="77777777" w:rsidTr="00A36889">
        <w:tc>
          <w:tcPr>
            <w:tcW w:w="607" w:type="dxa"/>
          </w:tcPr>
          <w:p w14:paraId="0EEF1EAA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</w:p>
        </w:tc>
        <w:tc>
          <w:tcPr>
            <w:tcW w:w="5029" w:type="dxa"/>
          </w:tcPr>
          <w:p w14:paraId="067810D7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</w:p>
        </w:tc>
        <w:tc>
          <w:tcPr>
            <w:tcW w:w="513" w:type="dxa"/>
          </w:tcPr>
          <w:p w14:paraId="472ABA9B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DA</w:t>
            </w:r>
          </w:p>
        </w:tc>
        <w:tc>
          <w:tcPr>
            <w:tcW w:w="531" w:type="dxa"/>
          </w:tcPr>
          <w:p w14:paraId="4D45B67B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NU</w:t>
            </w:r>
          </w:p>
        </w:tc>
        <w:tc>
          <w:tcPr>
            <w:tcW w:w="1411" w:type="dxa"/>
          </w:tcPr>
          <w:p w14:paraId="0676754A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OBSERVAȚII</w:t>
            </w:r>
          </w:p>
        </w:tc>
        <w:tc>
          <w:tcPr>
            <w:tcW w:w="513" w:type="dxa"/>
          </w:tcPr>
          <w:p w14:paraId="097E3AE1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DA</w:t>
            </w:r>
          </w:p>
        </w:tc>
        <w:tc>
          <w:tcPr>
            <w:tcW w:w="531" w:type="dxa"/>
          </w:tcPr>
          <w:p w14:paraId="4AA5768C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NU</w:t>
            </w:r>
          </w:p>
        </w:tc>
        <w:tc>
          <w:tcPr>
            <w:tcW w:w="1411" w:type="dxa"/>
          </w:tcPr>
          <w:p w14:paraId="48C1A429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OBSERVAȚII</w:t>
            </w:r>
          </w:p>
        </w:tc>
      </w:tr>
      <w:tr w:rsidR="00CD1A10" w:rsidRPr="00662E60" w14:paraId="675A023F" w14:textId="77777777" w:rsidTr="00A36889">
        <w:tc>
          <w:tcPr>
            <w:tcW w:w="10546" w:type="dxa"/>
            <w:gridSpan w:val="8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3808C3A1" w14:textId="652A6235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SEC</w:t>
            </w:r>
            <w:r w:rsidR="00192444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Ț</w:t>
            </w:r>
            <w:r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 xml:space="preserve">IUNEA 1 - </w:t>
            </w:r>
            <w:r w:rsidRPr="00662E60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 xml:space="preserve">VERIFICAREA </w:t>
            </w:r>
            <w:r w:rsidR="00192444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Î</w:t>
            </w:r>
            <w:r w:rsidRPr="00662E60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N ETAPA DE CONTRACTARE</w:t>
            </w:r>
          </w:p>
          <w:p w14:paraId="4345C9C2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2060"/>
                <w:sz w:val="22"/>
                <w:szCs w:val="22"/>
              </w:rPr>
            </w:pPr>
          </w:p>
        </w:tc>
      </w:tr>
      <w:tr w:rsidR="00CD1A10" w:rsidRPr="00662E60" w14:paraId="6E855139" w14:textId="77777777" w:rsidTr="00A36889">
        <w:tc>
          <w:tcPr>
            <w:tcW w:w="607" w:type="dxa"/>
          </w:tcPr>
          <w:p w14:paraId="031524E0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5029" w:type="dxa"/>
          </w:tcPr>
          <w:p w14:paraId="5D344DC3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Solicitantul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respectă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criteriile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legate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îndeplinirea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obligațiilor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la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bugetul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stat/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bugetul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local (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să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fi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achitat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obligaţiile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nete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către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bugetul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de stat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respectiv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bugetul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local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ultimul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an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calendaristic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ultimele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luni</w:t>
            </w:r>
            <w:proofErr w:type="spellEnd"/>
            <w:r w:rsidRPr="007266E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13" w:type="dxa"/>
          </w:tcPr>
          <w:p w14:paraId="3A980803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75782138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C9F6226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29850893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6FA6AECA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88C6ED8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5504E629" w14:textId="77777777" w:rsidTr="00A36889">
        <w:tc>
          <w:tcPr>
            <w:tcW w:w="607" w:type="dxa"/>
          </w:tcPr>
          <w:p w14:paraId="0B89E21C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5029" w:type="dxa"/>
          </w:tcPr>
          <w:p w14:paraId="43B3FCF3" w14:textId="01D2447D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133C4A">
              <w:rPr>
                <w:rFonts w:ascii="Calibri" w:hAnsi="Calibri" w:cs="Calibri"/>
                <w:sz w:val="22"/>
                <w:szCs w:val="22"/>
              </w:rPr>
              <w:t xml:space="preserve">Conform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certificatului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cazier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fiscal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și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Declarației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unice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solicitantul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nu a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suferit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condamnări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definitive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cauze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referitoare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la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obţinerea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utilizarea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fondurilor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europene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sau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fondurilor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publice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naţionale</w:t>
            </w:r>
            <w:proofErr w:type="spellEnd"/>
            <w:r w:rsidR="00FC0E2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FC0E24">
              <w:rPr>
                <w:rFonts w:ascii="Calibri" w:hAnsi="Calibri" w:cs="Calibri"/>
                <w:sz w:val="22"/>
                <w:szCs w:val="22"/>
              </w:rPr>
              <w:t>aferente</w:t>
            </w:r>
            <w:proofErr w:type="spellEnd"/>
            <w:r w:rsidR="00FC0E2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FC0E24">
              <w:rPr>
                <w:rFonts w:ascii="Calibri" w:hAnsi="Calibri" w:cs="Calibri"/>
                <w:sz w:val="22"/>
                <w:szCs w:val="22"/>
              </w:rPr>
              <w:t>acestora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13" w:type="dxa"/>
          </w:tcPr>
          <w:p w14:paraId="6AFBD9A1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AD8F025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F81A29E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3B4865CF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63768AF1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5BD2A19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3B672939" w14:textId="77777777" w:rsidTr="00A36889">
        <w:tc>
          <w:tcPr>
            <w:tcW w:w="607" w:type="dxa"/>
          </w:tcPr>
          <w:p w14:paraId="37FE8E02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5029" w:type="dxa"/>
          </w:tcPr>
          <w:p w14:paraId="3B9AB7C5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Informațiile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prevăzute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secțiunile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cererii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finanțare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și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anexele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la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aceasta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sunt corelate</w:t>
            </w:r>
          </w:p>
        </w:tc>
        <w:tc>
          <w:tcPr>
            <w:tcW w:w="513" w:type="dxa"/>
          </w:tcPr>
          <w:p w14:paraId="3988E0A0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31E2EB8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7F32574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55F0C076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1014493C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54A3884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01AA610E" w14:textId="77777777" w:rsidTr="00A36889">
        <w:tc>
          <w:tcPr>
            <w:tcW w:w="10546" w:type="dxa"/>
            <w:gridSpan w:val="8"/>
            <w:shd w:val="clear" w:color="auto" w:fill="C5E0B3" w:themeFill="accent6" w:themeFillTint="66"/>
          </w:tcPr>
          <w:p w14:paraId="7FA5408D" w14:textId="26067F78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SECTIUNEA 2 - DECIZIA DE FINAN</w:t>
            </w:r>
            <w:r w:rsidR="00FC0E24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Ț</w:t>
            </w:r>
            <w:r w:rsidRPr="00133C4A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ARE</w:t>
            </w:r>
          </w:p>
        </w:tc>
      </w:tr>
      <w:tr w:rsidR="00CD1A10" w:rsidRPr="00662E60" w14:paraId="1323C243" w14:textId="77777777" w:rsidTr="00A36889">
        <w:tc>
          <w:tcPr>
            <w:tcW w:w="607" w:type="dxa"/>
          </w:tcPr>
          <w:p w14:paraId="005A0512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5029" w:type="dxa"/>
          </w:tcPr>
          <w:p w14:paraId="188132C0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2F84A47F" w14:textId="1D2E1C91" w:rsidR="00CD1A10" w:rsidRPr="00133C4A" w:rsidRDefault="00FC0E24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Decizia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finanțare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și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toate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anexele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sunt </w:t>
            </w:r>
            <w:proofErr w:type="spellStart"/>
            <w:r w:rsidR="00CD1A10" w:rsidRPr="00133C4A">
              <w:rPr>
                <w:rFonts w:ascii="Calibri" w:hAnsi="Calibri" w:cs="Calibri"/>
                <w:sz w:val="22"/>
                <w:szCs w:val="22"/>
              </w:rPr>
              <w:t>întocmit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ro-RO"/>
              </w:rPr>
              <w:t>e</w:t>
            </w:r>
            <w:r w:rsidR="00CD1A10" w:rsidRPr="00133C4A">
              <w:rPr>
                <w:rFonts w:ascii="Calibri" w:hAnsi="Calibri" w:cs="Calibri"/>
                <w:sz w:val="22"/>
                <w:szCs w:val="22"/>
              </w:rPr>
              <w:t xml:space="preserve"> conform </w:t>
            </w:r>
            <w:proofErr w:type="spellStart"/>
            <w:r w:rsidR="00CD1A10" w:rsidRPr="00133C4A">
              <w:rPr>
                <w:rFonts w:ascii="Calibri" w:hAnsi="Calibri" w:cs="Calibri"/>
                <w:sz w:val="22"/>
                <w:szCs w:val="22"/>
              </w:rPr>
              <w:t>formatului</w:t>
            </w:r>
            <w:proofErr w:type="spellEnd"/>
            <w:r w:rsidR="007266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aprobat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13" w:type="dxa"/>
          </w:tcPr>
          <w:p w14:paraId="0EA760ED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463E0DD5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5A584E3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49E7D081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D36CF1C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AB454BE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27BA12C2" w14:textId="77777777" w:rsidTr="00A36889">
        <w:tc>
          <w:tcPr>
            <w:tcW w:w="607" w:type="dxa"/>
          </w:tcPr>
          <w:p w14:paraId="5DE03185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5.</w:t>
            </w:r>
          </w:p>
        </w:tc>
        <w:tc>
          <w:tcPr>
            <w:tcW w:w="5029" w:type="dxa"/>
          </w:tcPr>
          <w:p w14:paraId="7CD8A975" w14:textId="4A61A12D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Datele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identificare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ale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beneficiarului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sunt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corecte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și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corespund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menționate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în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cadrul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cererii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finanțare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și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documentele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statutare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anexate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la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cererea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</w:t>
            </w:r>
            <w:r w:rsidR="00FC0E24">
              <w:rPr>
                <w:rFonts w:ascii="Calibri" w:hAnsi="Calibri" w:cs="Calibri"/>
                <w:sz w:val="22"/>
                <w:szCs w:val="22"/>
              </w:rPr>
              <w:t>ț</w:t>
            </w:r>
            <w:r w:rsidRPr="00133C4A">
              <w:rPr>
                <w:rFonts w:ascii="Calibri" w:hAnsi="Calibri" w:cs="Calibri"/>
                <w:sz w:val="22"/>
                <w:szCs w:val="22"/>
              </w:rPr>
              <w:t>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13" w:type="dxa"/>
          </w:tcPr>
          <w:p w14:paraId="1EE9EE28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0F6249BA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8B32C34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1CB3933F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30248EE3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58A5A62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4049907C" w14:textId="77777777" w:rsidTr="00A36889">
        <w:tc>
          <w:tcPr>
            <w:tcW w:w="607" w:type="dxa"/>
          </w:tcPr>
          <w:p w14:paraId="286E55F3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6.</w:t>
            </w:r>
          </w:p>
        </w:tc>
        <w:tc>
          <w:tcPr>
            <w:tcW w:w="5029" w:type="dxa"/>
          </w:tcPr>
          <w:p w14:paraId="2BE40AF8" w14:textId="1E712B4B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Titlul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proiectului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0E24">
              <w:rPr>
                <w:rFonts w:ascii="Calibri" w:hAnsi="Calibri" w:cs="Calibri"/>
                <w:sz w:val="22"/>
                <w:szCs w:val="22"/>
              </w:rPr>
              <w:t xml:space="preserve">care face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obiect</w:t>
            </w:r>
            <w:r w:rsidR="00FC0E24">
              <w:rPr>
                <w:rFonts w:ascii="Calibri" w:hAnsi="Calibri" w:cs="Calibri"/>
                <w:sz w:val="22"/>
                <w:szCs w:val="22"/>
              </w:rPr>
              <w:t>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Deciziei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finanţare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inclus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corespunde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titlul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din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Cererea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513" w:type="dxa"/>
          </w:tcPr>
          <w:p w14:paraId="66858EB4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2CC07B97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F520E6B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3A001269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2FCF2395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894D203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649365BE" w14:textId="77777777" w:rsidTr="00A36889">
        <w:tc>
          <w:tcPr>
            <w:tcW w:w="607" w:type="dxa"/>
          </w:tcPr>
          <w:p w14:paraId="6138C541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7.</w:t>
            </w:r>
          </w:p>
        </w:tc>
        <w:tc>
          <w:tcPr>
            <w:tcW w:w="5029" w:type="dxa"/>
          </w:tcPr>
          <w:p w14:paraId="59F43125" w14:textId="4A70915A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Codul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SMIS (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dac</w:t>
            </w:r>
            <w:r w:rsidR="00FC0E24">
              <w:rPr>
                <w:rFonts w:ascii="Calibri" w:hAnsi="Calibri" w:cs="Calibri"/>
                <w:sz w:val="22"/>
                <w:szCs w:val="22"/>
              </w:rPr>
              <w:t>ă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cazul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>) /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numărul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înregistrare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al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cererii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finanţare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men</w:t>
            </w:r>
            <w:r w:rsidR="00FC0E24">
              <w:rPr>
                <w:rFonts w:ascii="Calibri" w:hAnsi="Calibri" w:cs="Calibri"/>
                <w:sz w:val="22"/>
                <w:szCs w:val="22"/>
              </w:rPr>
              <w:t>ț</w:t>
            </w:r>
            <w:r w:rsidRPr="00133C4A">
              <w:rPr>
                <w:rFonts w:ascii="Calibri" w:hAnsi="Calibri" w:cs="Calibri"/>
                <w:sz w:val="22"/>
                <w:szCs w:val="22"/>
              </w:rPr>
              <w:t>ionat</w:t>
            </w:r>
            <w:proofErr w:type="spellEnd"/>
          </w:p>
        </w:tc>
        <w:tc>
          <w:tcPr>
            <w:tcW w:w="513" w:type="dxa"/>
          </w:tcPr>
          <w:p w14:paraId="080E2CD0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22D9EF45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DBCFD64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76519834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3348E98B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F344DA5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1605AEA5" w14:textId="77777777" w:rsidTr="00A36889">
        <w:tc>
          <w:tcPr>
            <w:tcW w:w="607" w:type="dxa"/>
          </w:tcPr>
          <w:p w14:paraId="05B309B6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8.</w:t>
            </w:r>
          </w:p>
        </w:tc>
        <w:tc>
          <w:tcPr>
            <w:tcW w:w="5029" w:type="dxa"/>
          </w:tcPr>
          <w:p w14:paraId="40883CDF" w14:textId="1C12EBD8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Sumele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incluse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FC0E24">
              <w:rPr>
                <w:rFonts w:ascii="Calibri" w:hAnsi="Calibri" w:cs="Calibri"/>
                <w:sz w:val="22"/>
                <w:szCs w:val="22"/>
              </w:rPr>
              <w:t>î</w:t>
            </w:r>
            <w:r w:rsidRPr="00133C4A">
              <w:rPr>
                <w:rFonts w:ascii="Calibri" w:hAnsi="Calibri" w:cs="Calibri"/>
                <w:sz w:val="22"/>
                <w:szCs w:val="22"/>
              </w:rPr>
              <w:t>n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articolele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din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Decizia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</w:t>
            </w:r>
            <w:r w:rsidR="00FC0E24">
              <w:rPr>
                <w:rFonts w:ascii="Calibri" w:hAnsi="Calibri" w:cs="Calibri"/>
                <w:sz w:val="22"/>
                <w:szCs w:val="22"/>
              </w:rPr>
              <w:t>ț</w:t>
            </w:r>
            <w:r w:rsidRPr="00133C4A">
              <w:rPr>
                <w:rFonts w:ascii="Calibri" w:hAnsi="Calibri" w:cs="Calibri"/>
                <w:sz w:val="22"/>
                <w:szCs w:val="22"/>
              </w:rPr>
              <w:t>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corespund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bugetul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proiectului</w:t>
            </w:r>
            <w:proofErr w:type="spellEnd"/>
          </w:p>
        </w:tc>
        <w:tc>
          <w:tcPr>
            <w:tcW w:w="513" w:type="dxa"/>
          </w:tcPr>
          <w:p w14:paraId="459401DD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A1866BB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529FFE7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674B374D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4B9584E0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2176189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48D0CEF1" w14:textId="77777777" w:rsidTr="00A36889">
        <w:tc>
          <w:tcPr>
            <w:tcW w:w="607" w:type="dxa"/>
          </w:tcPr>
          <w:p w14:paraId="7309BCAA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9.</w:t>
            </w:r>
          </w:p>
        </w:tc>
        <w:tc>
          <w:tcPr>
            <w:tcW w:w="5029" w:type="dxa"/>
          </w:tcPr>
          <w:p w14:paraId="5797C5F6" w14:textId="1CEE8780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Perioada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implementare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proiectului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completată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conformă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Cererea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</w:t>
            </w:r>
            <w:r w:rsidR="00FC0E24">
              <w:rPr>
                <w:rFonts w:ascii="Calibri" w:hAnsi="Calibri" w:cs="Calibri"/>
                <w:sz w:val="22"/>
                <w:szCs w:val="22"/>
              </w:rPr>
              <w:t>ț</w:t>
            </w:r>
            <w:r w:rsidRPr="00133C4A">
              <w:rPr>
                <w:rFonts w:ascii="Calibri" w:hAnsi="Calibri" w:cs="Calibri"/>
                <w:sz w:val="22"/>
                <w:szCs w:val="22"/>
              </w:rPr>
              <w:t>are</w:t>
            </w:r>
            <w:proofErr w:type="spellEnd"/>
          </w:p>
        </w:tc>
        <w:tc>
          <w:tcPr>
            <w:tcW w:w="513" w:type="dxa"/>
          </w:tcPr>
          <w:p w14:paraId="7492401C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29B278E5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ED4B372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00F4F67B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0A08CE5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A4A2095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142F88F4" w14:textId="77777777" w:rsidTr="00A36889">
        <w:tc>
          <w:tcPr>
            <w:tcW w:w="607" w:type="dxa"/>
          </w:tcPr>
          <w:p w14:paraId="0D9FD316" w14:textId="77777777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133C4A">
              <w:rPr>
                <w:rFonts w:ascii="Calibri" w:hAnsi="Calibri" w:cs="Calibri"/>
                <w:bCs/>
                <w:sz w:val="22"/>
                <w:szCs w:val="22"/>
              </w:rPr>
              <w:t>10.</w:t>
            </w:r>
          </w:p>
        </w:tc>
        <w:tc>
          <w:tcPr>
            <w:tcW w:w="5029" w:type="dxa"/>
          </w:tcPr>
          <w:p w14:paraId="4771BD2C" w14:textId="05D0FEAA" w:rsidR="00CD1A10" w:rsidRPr="00133C4A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Bugetul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cererii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finan</w:t>
            </w:r>
            <w:r w:rsidR="00FC0E24">
              <w:rPr>
                <w:rFonts w:ascii="Calibri" w:hAnsi="Calibri" w:cs="Calibri"/>
                <w:sz w:val="22"/>
                <w:szCs w:val="22"/>
              </w:rPr>
              <w:t>ț</w:t>
            </w:r>
            <w:r w:rsidRPr="00133C4A">
              <w:rPr>
                <w:rFonts w:ascii="Calibri" w:hAnsi="Calibri" w:cs="Calibri"/>
                <w:sz w:val="22"/>
                <w:szCs w:val="22"/>
              </w:rPr>
              <w:t>are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respectă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modelul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standard,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corect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întocmit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corect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din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punct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vedere</w:t>
            </w:r>
            <w:proofErr w:type="spellEnd"/>
            <w:r w:rsidRPr="00133C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33C4A">
              <w:rPr>
                <w:rFonts w:ascii="Calibri" w:hAnsi="Calibri" w:cs="Calibri"/>
                <w:sz w:val="22"/>
                <w:szCs w:val="22"/>
              </w:rPr>
              <w:t>aritmetic</w:t>
            </w:r>
            <w:proofErr w:type="spellEnd"/>
          </w:p>
        </w:tc>
        <w:tc>
          <w:tcPr>
            <w:tcW w:w="513" w:type="dxa"/>
          </w:tcPr>
          <w:p w14:paraId="71731414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66D62DF6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1AE2962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51766779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466C62C0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71538C4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  <w:tr w:rsidR="00CD1A10" w:rsidRPr="00662E60" w14:paraId="104AD2FF" w14:textId="77777777" w:rsidTr="00A36889">
        <w:tc>
          <w:tcPr>
            <w:tcW w:w="10546" w:type="dxa"/>
            <w:gridSpan w:val="8"/>
            <w:shd w:val="clear" w:color="auto" w:fill="BDD6EE" w:themeFill="accent1" w:themeFillTint="66"/>
          </w:tcPr>
          <w:p w14:paraId="7EA5B2A2" w14:textId="77777777" w:rsidR="00CD1A10" w:rsidRPr="00D43015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Pr="00662E60">
              <w:rPr>
                <w:rFonts w:ascii="Calibri" w:hAnsi="Calibri" w:cs="Calibri"/>
                <w:b/>
                <w:sz w:val="22"/>
                <w:szCs w:val="22"/>
              </w:rPr>
              <w:t>ecizia</w:t>
            </w:r>
            <w:proofErr w:type="spellEnd"/>
            <w:r w:rsidRPr="00662E60">
              <w:rPr>
                <w:rFonts w:ascii="Calibri" w:hAnsi="Calibri" w:cs="Calibri"/>
                <w:b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hAnsi="Calibri" w:cs="Calibri"/>
                <w:b/>
                <w:sz w:val="22"/>
                <w:szCs w:val="22"/>
              </w:rPr>
              <w:t>finanțare</w:t>
            </w:r>
            <w:proofErr w:type="spellEnd"/>
            <w:r w:rsidRPr="00662E60">
              <w:rPr>
                <w:rFonts w:ascii="Calibri" w:hAnsi="Calibri" w:cs="Calibri"/>
                <w:b/>
                <w:sz w:val="22"/>
                <w:szCs w:val="22"/>
              </w:rPr>
              <w:t xml:space="preserve"> se include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/nu se include</w:t>
            </w:r>
            <w:r w:rsidRPr="00662E60">
              <w:rPr>
                <w:rFonts w:ascii="Calibri" w:hAnsi="Calibri" w:cs="Calibri"/>
                <w:b/>
                <w:sz w:val="22"/>
                <w:szCs w:val="22"/>
              </w:rPr>
              <w:t xml:space="preserve"> pe </w:t>
            </w:r>
            <w:proofErr w:type="spellStart"/>
            <w:r w:rsidRPr="00662E60">
              <w:rPr>
                <w:rFonts w:ascii="Calibri" w:hAnsi="Calibri" w:cs="Calibri"/>
                <w:b/>
                <w:sz w:val="22"/>
                <w:szCs w:val="22"/>
              </w:rPr>
              <w:t>circuitul</w:t>
            </w:r>
            <w:proofErr w:type="spellEnd"/>
            <w:r w:rsidRPr="00662E60">
              <w:rPr>
                <w:rFonts w:ascii="Calibri" w:hAnsi="Calibri" w:cs="Calibri"/>
                <w:b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hAnsi="Calibri" w:cs="Calibri"/>
                <w:b/>
                <w:sz w:val="22"/>
                <w:szCs w:val="22"/>
              </w:rPr>
              <w:t>avizare</w:t>
            </w:r>
            <w:proofErr w:type="spellEnd"/>
            <w:r w:rsidRPr="00662E60">
              <w:rPr>
                <w:rFonts w:ascii="Calibri" w:hAnsi="Calibri" w:cs="Calibri"/>
                <w:b/>
                <w:sz w:val="22"/>
                <w:szCs w:val="22"/>
              </w:rPr>
              <w:t xml:space="preserve"> al AM PR SE 2021-2027</w:t>
            </w:r>
          </w:p>
          <w:p w14:paraId="35C2E152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</w:tbl>
    <w:p w14:paraId="218D29B3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3F85802F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48EFA479" w14:textId="77777777" w:rsidR="000B30F3" w:rsidRDefault="000B30F3" w:rsidP="00CD1A1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1D2C1CCA" w14:textId="77777777" w:rsidR="000B30F3" w:rsidRDefault="000B30F3" w:rsidP="00CD1A1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392F6357" w14:textId="77777777" w:rsidR="000B30F3" w:rsidRDefault="000B30F3" w:rsidP="00CD1A1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7F9361D6" w14:textId="40593412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  <w:b/>
        </w:rPr>
      </w:pPr>
      <w:proofErr w:type="spellStart"/>
      <w:r w:rsidRPr="00662E60">
        <w:rPr>
          <w:rFonts w:ascii="Calibri" w:hAnsi="Calibri" w:cs="Calibri"/>
          <w:b/>
        </w:rPr>
        <w:t>Observaţii</w:t>
      </w:r>
      <w:proofErr w:type="spellEnd"/>
      <w:r w:rsidRPr="00662E60">
        <w:rPr>
          <w:rFonts w:ascii="Calibri" w:hAnsi="Calibri" w:cs="Calibri"/>
          <w:b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CD1A10" w:rsidRPr="00662E60" w14:paraId="7607C37F" w14:textId="77777777" w:rsidTr="00A36889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541D5BFB" w14:textId="77777777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Se vor menționa solicitările de clarificări și răspunsurile la acestea</w:t>
            </w:r>
          </w:p>
          <w:p w14:paraId="055E9529" w14:textId="7F42CD5B" w:rsidR="00CD1A10" w:rsidRPr="00662E6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 xml:space="preserve">Se vor menționa problemele identificate </w:t>
            </w:r>
            <w:r w:rsidR="003E657D">
              <w:rPr>
                <w:rFonts w:ascii="Calibri" w:hAnsi="Calibri" w:cs="Calibri"/>
                <w:color w:val="000000" w:themeColor="text1"/>
                <w:lang w:val="it-IT"/>
              </w:rPr>
              <w:t>ș</w:t>
            </w: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i observa</w:t>
            </w:r>
            <w:r w:rsidR="003E657D">
              <w:rPr>
                <w:rFonts w:ascii="Calibri" w:hAnsi="Calibri" w:cs="Calibri"/>
                <w:color w:val="000000" w:themeColor="text1"/>
                <w:lang w:val="it-IT"/>
              </w:rPr>
              <w:t>ț</w:t>
            </w: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iile expertului</w:t>
            </w:r>
          </w:p>
          <w:p w14:paraId="188D0BBB" w14:textId="77777777" w:rsidR="00CD1A10" w:rsidRPr="00D43015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Se va justifica neîndeplinirea anumitor criterii, dacă este cazul</w:t>
            </w:r>
          </w:p>
        </w:tc>
      </w:tr>
    </w:tbl>
    <w:p w14:paraId="22E3D2AE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19161449" w14:textId="77777777" w:rsidR="00CD1A10" w:rsidRPr="00662E60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Observații:</w:t>
      </w:r>
    </w:p>
    <w:p w14:paraId="7F14FB66" w14:textId="77777777" w:rsidR="00CD1A10" w:rsidRPr="00662E60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62FD71D0" w14:textId="77777777" w:rsidR="00CD1A10" w:rsidRPr="00662E60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Se pot solicita clarificări pe orice aspecte vizând eligibilitatea așa cum sunt menţionate/ definite/ descrise în Instrucțiune, după caz.</w:t>
      </w:r>
    </w:p>
    <w:p w14:paraId="300418D9" w14:textId="77777777" w:rsidR="00CD1A10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2839FFF8" w14:textId="77777777" w:rsidR="00CD1A10" w:rsidRPr="00662E60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Un proiect poate fi admis în condițiile în care sunt îndeplinite cumulativ următoarele:</w:t>
      </w:r>
    </w:p>
    <w:p w14:paraId="541D9D57" w14:textId="40CD1C56" w:rsidR="00CD1A10" w:rsidRPr="00662E60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Răspunsurile au fost transmise în termenul prevăzut în solicitările de clarificări ale AM PR SE către solicitant</w:t>
      </w:r>
      <w:r w:rsidR="003E657D">
        <w:rPr>
          <w:rFonts w:ascii="Calibri" w:eastAsia="Times New Roman" w:hAnsi="Calibri" w:cs="Calibri"/>
          <w:color w:val="000000"/>
          <w:lang w:val="ro-RO"/>
        </w:rPr>
        <w:t>:</w:t>
      </w:r>
    </w:p>
    <w:p w14:paraId="0F2A010E" w14:textId="77777777" w:rsidR="00CD1A10" w:rsidRPr="00662E60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Răspunsurile transmise sunt complete</w:t>
      </w:r>
      <w:r>
        <w:rPr>
          <w:rFonts w:ascii="Calibri" w:eastAsia="Times New Roman" w:hAnsi="Calibri" w:cs="Calibri"/>
          <w:color w:val="000000"/>
          <w:lang w:val="ro-RO"/>
        </w:rPr>
        <w:t>;</w:t>
      </w:r>
    </w:p>
    <w:p w14:paraId="59771F85" w14:textId="77777777" w:rsidR="00CD1A10" w:rsidRPr="00662E60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Au fost remediate toate aspectele sesizate în solicitările de clarificări.</w:t>
      </w:r>
    </w:p>
    <w:p w14:paraId="4A011C50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</w:p>
    <w:p w14:paraId="27A81197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</w:p>
    <w:p w14:paraId="75B7903D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Întocmit</w:t>
      </w:r>
      <w:proofErr w:type="spellEnd"/>
      <w:r w:rsidRPr="00662E60">
        <w:rPr>
          <w:rFonts w:ascii="Calibri" w:hAnsi="Calibri" w:cs="Calibri"/>
        </w:rPr>
        <w:t>,</w:t>
      </w:r>
    </w:p>
    <w:p w14:paraId="1E2571D1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Membru</w:t>
      </w:r>
      <w:proofErr w:type="spellEnd"/>
      <w:r w:rsidRPr="00662E60">
        <w:rPr>
          <w:rFonts w:ascii="Calibri" w:hAnsi="Calibri" w:cs="Calibri"/>
        </w:rPr>
        <w:t xml:space="preserve"> 1</w:t>
      </w:r>
    </w:p>
    <w:p w14:paraId="1D8C29EE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și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</w:t>
      </w:r>
      <w:proofErr w:type="spellEnd"/>
      <w:r w:rsidRPr="00662E60">
        <w:rPr>
          <w:rFonts w:ascii="Calibri" w:hAnsi="Calibri" w:cs="Calibri"/>
        </w:rPr>
        <w:t>/Funcție</w:t>
      </w:r>
    </w:p>
    <w:p w14:paraId="2531627C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729BEC69" w14:textId="77777777" w:rsidR="00CD1A10" w:rsidRDefault="00CD1A10" w:rsidP="00CD1A1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62C96F47" w14:textId="77777777" w:rsidR="00CD1A10" w:rsidRDefault="00CD1A10" w:rsidP="00CD1A1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64BEEFCD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0C0272BA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Întocmit</w:t>
      </w:r>
      <w:proofErr w:type="spellEnd"/>
      <w:r w:rsidRPr="00662E60">
        <w:rPr>
          <w:rFonts w:ascii="Calibri" w:hAnsi="Calibri" w:cs="Calibri"/>
        </w:rPr>
        <w:t>,</w:t>
      </w:r>
    </w:p>
    <w:p w14:paraId="54F80896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Membru</w:t>
      </w:r>
      <w:proofErr w:type="spellEnd"/>
      <w:r w:rsidRPr="00662E60">
        <w:rPr>
          <w:rFonts w:ascii="Calibri" w:hAnsi="Calibri" w:cs="Calibri"/>
        </w:rPr>
        <w:t xml:space="preserve"> 2</w:t>
      </w:r>
    </w:p>
    <w:p w14:paraId="4A6E331D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și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</w:t>
      </w:r>
      <w:proofErr w:type="spellEnd"/>
      <w:r w:rsidRPr="00662E60">
        <w:rPr>
          <w:rFonts w:ascii="Calibri" w:hAnsi="Calibri" w:cs="Calibri"/>
        </w:rPr>
        <w:t>/Funcție</w:t>
      </w:r>
    </w:p>
    <w:p w14:paraId="00ABCA76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5982CC0F" w14:textId="77777777" w:rsidR="00CD1A1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</w:p>
    <w:p w14:paraId="09DB4853" w14:textId="77777777" w:rsidR="00CD1A1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</w:p>
    <w:p w14:paraId="3C72542C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</w:p>
    <w:p w14:paraId="0913E26C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Verificat</w:t>
      </w:r>
      <w:proofErr w:type="spellEnd"/>
      <w:r w:rsidRPr="00662E60">
        <w:rPr>
          <w:rFonts w:ascii="Calibri" w:hAnsi="Calibri" w:cs="Calibri"/>
        </w:rPr>
        <w:t>,</w:t>
      </w:r>
    </w:p>
    <w:p w14:paraId="5AE1F2D1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Numele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si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prenumele</w:t>
      </w:r>
      <w:proofErr w:type="spell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Sef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serviciu</w:t>
      </w:r>
      <w:proofErr w:type="spellEnd"/>
    </w:p>
    <w:p w14:paraId="292D34DD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Semnatura</w:t>
      </w:r>
      <w:proofErr w:type="spellEnd"/>
      <w:r w:rsidRPr="00662E60">
        <w:rPr>
          <w:rFonts w:ascii="Calibri" w:hAnsi="Calibri" w:cs="Calibri"/>
        </w:rPr>
        <w:t xml:space="preserve"> </w:t>
      </w:r>
    </w:p>
    <w:p w14:paraId="4651BC34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48AE0064" w14:textId="77777777" w:rsidR="00CD1A10" w:rsidRPr="00662E60" w:rsidRDefault="00CD1A10" w:rsidP="00CD1A1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5651CC93" w14:textId="77777777" w:rsidR="00CD1A10" w:rsidRPr="00662E60" w:rsidRDefault="00CD1A10" w:rsidP="00CD1A1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p w14:paraId="7F1067A7" w14:textId="77777777" w:rsidR="00CD1A10" w:rsidRPr="00662E6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sectPr w:rsidR="00CD1A10" w:rsidRPr="00662E60" w:rsidSect="001B5FB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2608B" w14:textId="77777777" w:rsidR="000436DC" w:rsidRDefault="000436DC" w:rsidP="00E56DC7">
      <w:pPr>
        <w:spacing w:after="0" w:line="240" w:lineRule="auto"/>
      </w:pPr>
      <w:r>
        <w:separator/>
      </w:r>
    </w:p>
  </w:endnote>
  <w:endnote w:type="continuationSeparator" w:id="0">
    <w:p w14:paraId="11CF5D99" w14:textId="77777777" w:rsidR="000436DC" w:rsidRDefault="000436DC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9CB4B" w14:textId="585DB509" w:rsidR="00592183" w:rsidRDefault="00592183">
    <w:pPr>
      <w:pStyle w:val="Footer"/>
    </w:pPr>
    <w:r>
      <w:rPr>
        <w:noProof/>
        <w:lang w:eastAsia="ro-RO"/>
      </w:rPr>
      <w:drawing>
        <wp:inline distT="0" distB="0" distL="0" distR="0" wp14:anchorId="1DF70F03" wp14:editId="2A07996B">
          <wp:extent cx="5760085" cy="985520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9FF09" w14:textId="2C6988AF" w:rsidR="006A01FD" w:rsidRDefault="006E1189" w:rsidP="006E1189">
    <w:pPr>
      <w:pStyle w:val="Footer"/>
      <w:tabs>
        <w:tab w:val="clear" w:pos="4680"/>
        <w:tab w:val="clear" w:pos="9360"/>
        <w:tab w:val="left" w:pos="1350"/>
      </w:tabs>
    </w:pPr>
    <w:r>
      <w:tab/>
    </w:r>
    <w:bookmarkStart w:id="0" w:name="_Hlk119571073"/>
    <w:bookmarkStart w:id="1" w:name="_Hlk119571074"/>
    <w:r>
      <w:rPr>
        <w:noProof/>
        <w:lang w:eastAsia="ro-RO"/>
      </w:rPr>
      <w:drawing>
        <wp:inline distT="0" distB="0" distL="0" distR="0" wp14:anchorId="67AD7438" wp14:editId="04506F99">
          <wp:extent cx="5760085" cy="98552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2CF9E16D" w14:textId="77777777" w:rsidR="006A01FD" w:rsidRDefault="006A01FD" w:rsidP="00C77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F1AA" w14:textId="77777777" w:rsidR="000436DC" w:rsidRDefault="000436DC" w:rsidP="00E56DC7">
      <w:pPr>
        <w:spacing w:after="0" w:line="240" w:lineRule="auto"/>
      </w:pPr>
      <w:r>
        <w:separator/>
      </w:r>
    </w:p>
  </w:footnote>
  <w:footnote w:type="continuationSeparator" w:id="0">
    <w:p w14:paraId="7813500C" w14:textId="77777777" w:rsidR="000436DC" w:rsidRDefault="000436DC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99359" w14:textId="5B52F3BA" w:rsidR="00592183" w:rsidRDefault="00592183">
    <w:pPr>
      <w:pStyle w:val="Header"/>
    </w:pPr>
    <w:r w:rsidRPr="00DD02B8">
      <w:rPr>
        <w:noProof/>
        <w:lang w:eastAsia="ro-RO"/>
      </w:rPr>
      <w:drawing>
        <wp:inline distT="0" distB="0" distL="0" distR="0" wp14:anchorId="185CFA58" wp14:editId="41FCB84B">
          <wp:extent cx="5760720" cy="6553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D956" w14:textId="3B3B7143" w:rsidR="006E1189" w:rsidRDefault="006E1189">
    <w:pPr>
      <w:pStyle w:val="Header"/>
    </w:pPr>
    <w:r w:rsidRPr="00DD02B8">
      <w:rPr>
        <w:noProof/>
        <w:lang w:eastAsia="ro-RO"/>
      </w:rPr>
      <w:drawing>
        <wp:inline distT="0" distB="0" distL="0" distR="0" wp14:anchorId="7274F9F1" wp14:editId="0CA59441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72C74"/>
    <w:multiLevelType w:val="hybridMultilevel"/>
    <w:tmpl w:val="3182A34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4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A1531"/>
    <w:multiLevelType w:val="hybridMultilevel"/>
    <w:tmpl w:val="5750097E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E5B34"/>
    <w:multiLevelType w:val="hybridMultilevel"/>
    <w:tmpl w:val="6BAE5610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D0CAA"/>
    <w:multiLevelType w:val="hybridMultilevel"/>
    <w:tmpl w:val="3974A91E"/>
    <w:lvl w:ilvl="0" w:tplc="04090019">
      <w:start w:val="1"/>
      <w:numFmt w:val="lowerLetter"/>
      <w:lvlText w:val="%1."/>
      <w:lvlJc w:val="left"/>
      <w:pPr>
        <w:ind w:left="502" w:hanging="360"/>
      </w:pPr>
      <w:rPr>
        <w:b w:val="0"/>
        <w:i w:val="0"/>
        <w:strike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4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7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8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DE85FCD"/>
    <w:multiLevelType w:val="hybridMultilevel"/>
    <w:tmpl w:val="3974A91E"/>
    <w:lvl w:ilvl="0" w:tplc="04090019">
      <w:start w:val="1"/>
      <w:numFmt w:val="lowerLetter"/>
      <w:lvlText w:val="%1."/>
      <w:lvlJc w:val="left"/>
      <w:pPr>
        <w:ind w:left="502" w:hanging="360"/>
      </w:pPr>
      <w:rPr>
        <w:b w:val="0"/>
        <w:i w:val="0"/>
        <w:strike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324218"/>
    <w:multiLevelType w:val="hybridMultilevel"/>
    <w:tmpl w:val="9C42FB46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2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3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46"/>
  </w:num>
  <w:num w:numId="3">
    <w:abstractNumId w:val="51"/>
  </w:num>
  <w:num w:numId="4">
    <w:abstractNumId w:val="28"/>
  </w:num>
  <w:num w:numId="5">
    <w:abstractNumId w:val="39"/>
  </w:num>
  <w:num w:numId="6">
    <w:abstractNumId w:val="31"/>
  </w:num>
  <w:num w:numId="7">
    <w:abstractNumId w:val="11"/>
  </w:num>
  <w:num w:numId="8">
    <w:abstractNumId w:val="48"/>
  </w:num>
  <w:num w:numId="9">
    <w:abstractNumId w:val="7"/>
  </w:num>
  <w:num w:numId="10">
    <w:abstractNumId w:val="50"/>
  </w:num>
  <w:num w:numId="11">
    <w:abstractNumId w:val="25"/>
  </w:num>
  <w:num w:numId="12">
    <w:abstractNumId w:val="16"/>
  </w:num>
  <w:num w:numId="13">
    <w:abstractNumId w:val="45"/>
  </w:num>
  <w:num w:numId="14">
    <w:abstractNumId w:val="20"/>
  </w:num>
  <w:num w:numId="15">
    <w:abstractNumId w:val="10"/>
  </w:num>
  <w:num w:numId="16">
    <w:abstractNumId w:val="38"/>
  </w:num>
  <w:num w:numId="17">
    <w:abstractNumId w:val="41"/>
  </w:num>
  <w:num w:numId="18">
    <w:abstractNumId w:val="29"/>
  </w:num>
  <w:num w:numId="19">
    <w:abstractNumId w:val="5"/>
  </w:num>
  <w:num w:numId="20">
    <w:abstractNumId w:val="49"/>
  </w:num>
  <w:num w:numId="21">
    <w:abstractNumId w:val="44"/>
  </w:num>
  <w:num w:numId="22">
    <w:abstractNumId w:val="35"/>
  </w:num>
  <w:num w:numId="23">
    <w:abstractNumId w:val="52"/>
  </w:num>
  <w:num w:numId="24">
    <w:abstractNumId w:val="30"/>
  </w:num>
  <w:num w:numId="25">
    <w:abstractNumId w:val="4"/>
  </w:num>
  <w:num w:numId="26">
    <w:abstractNumId w:val="40"/>
  </w:num>
  <w:num w:numId="27">
    <w:abstractNumId w:val="26"/>
  </w:num>
  <w:num w:numId="28">
    <w:abstractNumId w:val="8"/>
  </w:num>
  <w:num w:numId="29">
    <w:abstractNumId w:val="18"/>
  </w:num>
  <w:num w:numId="30">
    <w:abstractNumId w:val="53"/>
  </w:num>
  <w:num w:numId="31">
    <w:abstractNumId w:val="33"/>
  </w:num>
  <w:num w:numId="32">
    <w:abstractNumId w:val="23"/>
  </w:num>
  <w:num w:numId="33">
    <w:abstractNumId w:val="15"/>
  </w:num>
  <w:num w:numId="34">
    <w:abstractNumId w:val="37"/>
  </w:num>
  <w:num w:numId="35">
    <w:abstractNumId w:val="24"/>
  </w:num>
  <w:num w:numId="36">
    <w:abstractNumId w:val="2"/>
  </w:num>
  <w:num w:numId="37">
    <w:abstractNumId w:val="27"/>
  </w:num>
  <w:num w:numId="38">
    <w:abstractNumId w:val="9"/>
  </w:num>
  <w:num w:numId="39">
    <w:abstractNumId w:val="1"/>
  </w:num>
  <w:num w:numId="40">
    <w:abstractNumId w:val="3"/>
  </w:num>
  <w:num w:numId="41">
    <w:abstractNumId w:val="22"/>
  </w:num>
  <w:num w:numId="42">
    <w:abstractNumId w:val="34"/>
  </w:num>
  <w:num w:numId="43">
    <w:abstractNumId w:val="36"/>
  </w:num>
  <w:num w:numId="44">
    <w:abstractNumId w:val="6"/>
  </w:num>
  <w:num w:numId="45">
    <w:abstractNumId w:val="21"/>
  </w:num>
  <w:num w:numId="46">
    <w:abstractNumId w:val="43"/>
  </w:num>
  <w:num w:numId="47">
    <w:abstractNumId w:val="32"/>
  </w:num>
  <w:num w:numId="48">
    <w:abstractNumId w:val="17"/>
  </w:num>
  <w:num w:numId="49">
    <w:abstractNumId w:val="12"/>
  </w:num>
  <w:num w:numId="50">
    <w:abstractNumId w:val="47"/>
  </w:num>
  <w:num w:numId="51">
    <w:abstractNumId w:val="13"/>
  </w:num>
  <w:num w:numId="52">
    <w:abstractNumId w:val="14"/>
  </w:num>
  <w:num w:numId="53">
    <w:abstractNumId w:val="42"/>
  </w:num>
  <w:num w:numId="54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06072"/>
    <w:rsid w:val="00021404"/>
    <w:rsid w:val="000228FF"/>
    <w:rsid w:val="0002376E"/>
    <w:rsid w:val="00026444"/>
    <w:rsid w:val="00035701"/>
    <w:rsid w:val="00037041"/>
    <w:rsid w:val="00037F4C"/>
    <w:rsid w:val="000436DC"/>
    <w:rsid w:val="00044A1C"/>
    <w:rsid w:val="0005413F"/>
    <w:rsid w:val="00054DAD"/>
    <w:rsid w:val="00065F9F"/>
    <w:rsid w:val="00070744"/>
    <w:rsid w:val="00071353"/>
    <w:rsid w:val="00075FF2"/>
    <w:rsid w:val="00076D7F"/>
    <w:rsid w:val="000843B8"/>
    <w:rsid w:val="00085221"/>
    <w:rsid w:val="000918E2"/>
    <w:rsid w:val="00095023"/>
    <w:rsid w:val="00095E8A"/>
    <w:rsid w:val="000A6120"/>
    <w:rsid w:val="000B30F3"/>
    <w:rsid w:val="000B70B5"/>
    <w:rsid w:val="000C1ADB"/>
    <w:rsid w:val="000C1C80"/>
    <w:rsid w:val="000C3982"/>
    <w:rsid w:val="000E4946"/>
    <w:rsid w:val="000E6041"/>
    <w:rsid w:val="000F4144"/>
    <w:rsid w:val="000F544D"/>
    <w:rsid w:val="00107C70"/>
    <w:rsid w:val="00112FC2"/>
    <w:rsid w:val="001150B3"/>
    <w:rsid w:val="00121BD5"/>
    <w:rsid w:val="00121CED"/>
    <w:rsid w:val="00132478"/>
    <w:rsid w:val="00137060"/>
    <w:rsid w:val="001379AD"/>
    <w:rsid w:val="00137D7B"/>
    <w:rsid w:val="00142BCB"/>
    <w:rsid w:val="00147461"/>
    <w:rsid w:val="001501B7"/>
    <w:rsid w:val="00167E8A"/>
    <w:rsid w:val="00170BCF"/>
    <w:rsid w:val="00174167"/>
    <w:rsid w:val="001861A1"/>
    <w:rsid w:val="001868E7"/>
    <w:rsid w:val="0019155B"/>
    <w:rsid w:val="001915D8"/>
    <w:rsid w:val="00192444"/>
    <w:rsid w:val="00196E02"/>
    <w:rsid w:val="00196F98"/>
    <w:rsid w:val="001A6D5A"/>
    <w:rsid w:val="001B5FB9"/>
    <w:rsid w:val="001B671C"/>
    <w:rsid w:val="001B7C15"/>
    <w:rsid w:val="001C522C"/>
    <w:rsid w:val="001C7708"/>
    <w:rsid w:val="001E5078"/>
    <w:rsid w:val="001F07C6"/>
    <w:rsid w:val="001F407C"/>
    <w:rsid w:val="001F5E15"/>
    <w:rsid w:val="001F64DE"/>
    <w:rsid w:val="002021A3"/>
    <w:rsid w:val="00206794"/>
    <w:rsid w:val="00206A1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7877"/>
    <w:rsid w:val="00267834"/>
    <w:rsid w:val="002700AE"/>
    <w:rsid w:val="00274D73"/>
    <w:rsid w:val="00280721"/>
    <w:rsid w:val="00284543"/>
    <w:rsid w:val="00291B5E"/>
    <w:rsid w:val="002A62FB"/>
    <w:rsid w:val="002B2CA3"/>
    <w:rsid w:val="002C2FA3"/>
    <w:rsid w:val="002D3099"/>
    <w:rsid w:val="002D44CD"/>
    <w:rsid w:val="002E18B5"/>
    <w:rsid w:val="002E7CCF"/>
    <w:rsid w:val="002F346C"/>
    <w:rsid w:val="002F45F1"/>
    <w:rsid w:val="00301D86"/>
    <w:rsid w:val="00304DAA"/>
    <w:rsid w:val="00312986"/>
    <w:rsid w:val="00314DBC"/>
    <w:rsid w:val="00336077"/>
    <w:rsid w:val="003369E0"/>
    <w:rsid w:val="0033786B"/>
    <w:rsid w:val="00341AAA"/>
    <w:rsid w:val="00342077"/>
    <w:rsid w:val="00352F99"/>
    <w:rsid w:val="00353C17"/>
    <w:rsid w:val="00356607"/>
    <w:rsid w:val="0035785D"/>
    <w:rsid w:val="00357B9F"/>
    <w:rsid w:val="0036061B"/>
    <w:rsid w:val="00360FE6"/>
    <w:rsid w:val="00362088"/>
    <w:rsid w:val="003653D0"/>
    <w:rsid w:val="00367835"/>
    <w:rsid w:val="00371A01"/>
    <w:rsid w:val="00380254"/>
    <w:rsid w:val="00381C63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57D"/>
    <w:rsid w:val="003E6B32"/>
    <w:rsid w:val="003E75E2"/>
    <w:rsid w:val="003F01BC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42E93"/>
    <w:rsid w:val="00455EEA"/>
    <w:rsid w:val="00461DD2"/>
    <w:rsid w:val="004710D2"/>
    <w:rsid w:val="0047129D"/>
    <w:rsid w:val="0047227D"/>
    <w:rsid w:val="00472785"/>
    <w:rsid w:val="0048662C"/>
    <w:rsid w:val="004868CE"/>
    <w:rsid w:val="004935CA"/>
    <w:rsid w:val="004947BB"/>
    <w:rsid w:val="00496BAA"/>
    <w:rsid w:val="004970C6"/>
    <w:rsid w:val="004A3B29"/>
    <w:rsid w:val="004A59D7"/>
    <w:rsid w:val="004A7FAA"/>
    <w:rsid w:val="004B0A58"/>
    <w:rsid w:val="004B0FDE"/>
    <w:rsid w:val="004B394F"/>
    <w:rsid w:val="004B496C"/>
    <w:rsid w:val="004B50D6"/>
    <w:rsid w:val="004C1427"/>
    <w:rsid w:val="004C2FD7"/>
    <w:rsid w:val="004C4476"/>
    <w:rsid w:val="004C4718"/>
    <w:rsid w:val="004C5880"/>
    <w:rsid w:val="004D3284"/>
    <w:rsid w:val="004D3376"/>
    <w:rsid w:val="004D34C8"/>
    <w:rsid w:val="004D4553"/>
    <w:rsid w:val="004D7F17"/>
    <w:rsid w:val="004F1B88"/>
    <w:rsid w:val="004F3CC9"/>
    <w:rsid w:val="005044FE"/>
    <w:rsid w:val="00523CD4"/>
    <w:rsid w:val="00530296"/>
    <w:rsid w:val="00531813"/>
    <w:rsid w:val="00535ED0"/>
    <w:rsid w:val="00545359"/>
    <w:rsid w:val="00554DCD"/>
    <w:rsid w:val="0056544A"/>
    <w:rsid w:val="00565EA8"/>
    <w:rsid w:val="00572073"/>
    <w:rsid w:val="005751FB"/>
    <w:rsid w:val="00582B8F"/>
    <w:rsid w:val="005837A6"/>
    <w:rsid w:val="005838A2"/>
    <w:rsid w:val="00583EF9"/>
    <w:rsid w:val="00584887"/>
    <w:rsid w:val="00584CF4"/>
    <w:rsid w:val="00592183"/>
    <w:rsid w:val="005A4B3D"/>
    <w:rsid w:val="005A5695"/>
    <w:rsid w:val="005A604C"/>
    <w:rsid w:val="005A7CC1"/>
    <w:rsid w:val="005B147E"/>
    <w:rsid w:val="005C764F"/>
    <w:rsid w:val="005D5CF0"/>
    <w:rsid w:val="005E0A87"/>
    <w:rsid w:val="005F3A5B"/>
    <w:rsid w:val="005F3C4C"/>
    <w:rsid w:val="00600A0E"/>
    <w:rsid w:val="00617366"/>
    <w:rsid w:val="0062464C"/>
    <w:rsid w:val="006270A6"/>
    <w:rsid w:val="00637FFE"/>
    <w:rsid w:val="006420F0"/>
    <w:rsid w:val="0064570D"/>
    <w:rsid w:val="0065167A"/>
    <w:rsid w:val="00657F98"/>
    <w:rsid w:val="0066153C"/>
    <w:rsid w:val="00662E60"/>
    <w:rsid w:val="00672C9B"/>
    <w:rsid w:val="0067584A"/>
    <w:rsid w:val="00676E65"/>
    <w:rsid w:val="00687EEF"/>
    <w:rsid w:val="006914FF"/>
    <w:rsid w:val="006A01FD"/>
    <w:rsid w:val="006A6A6C"/>
    <w:rsid w:val="006C034F"/>
    <w:rsid w:val="006E1189"/>
    <w:rsid w:val="006E3127"/>
    <w:rsid w:val="006E399C"/>
    <w:rsid w:val="006F4F5D"/>
    <w:rsid w:val="00702539"/>
    <w:rsid w:val="00704578"/>
    <w:rsid w:val="0071032C"/>
    <w:rsid w:val="00714286"/>
    <w:rsid w:val="00716095"/>
    <w:rsid w:val="007250BB"/>
    <w:rsid w:val="007266E9"/>
    <w:rsid w:val="00732530"/>
    <w:rsid w:val="007457EE"/>
    <w:rsid w:val="0075076F"/>
    <w:rsid w:val="00754991"/>
    <w:rsid w:val="00767AFE"/>
    <w:rsid w:val="00771B08"/>
    <w:rsid w:val="00775ADF"/>
    <w:rsid w:val="0078379D"/>
    <w:rsid w:val="00791F65"/>
    <w:rsid w:val="0079406C"/>
    <w:rsid w:val="007A1375"/>
    <w:rsid w:val="007A20E5"/>
    <w:rsid w:val="007A4418"/>
    <w:rsid w:val="007B1CC7"/>
    <w:rsid w:val="007C3940"/>
    <w:rsid w:val="007E0A95"/>
    <w:rsid w:val="007E1621"/>
    <w:rsid w:val="007E3565"/>
    <w:rsid w:val="007E557C"/>
    <w:rsid w:val="007F57D4"/>
    <w:rsid w:val="008027B9"/>
    <w:rsid w:val="0082117D"/>
    <w:rsid w:val="00832E49"/>
    <w:rsid w:val="008373FE"/>
    <w:rsid w:val="0084016F"/>
    <w:rsid w:val="00845E6B"/>
    <w:rsid w:val="0085334F"/>
    <w:rsid w:val="008565B8"/>
    <w:rsid w:val="00857B6E"/>
    <w:rsid w:val="00867ECB"/>
    <w:rsid w:val="00871FA2"/>
    <w:rsid w:val="0087532B"/>
    <w:rsid w:val="00877903"/>
    <w:rsid w:val="00891895"/>
    <w:rsid w:val="00893D6F"/>
    <w:rsid w:val="00894518"/>
    <w:rsid w:val="008A188E"/>
    <w:rsid w:val="008A6AA3"/>
    <w:rsid w:val="008B7516"/>
    <w:rsid w:val="008C1FFB"/>
    <w:rsid w:val="008C2974"/>
    <w:rsid w:val="008C5B8D"/>
    <w:rsid w:val="008C72FE"/>
    <w:rsid w:val="008D1AE1"/>
    <w:rsid w:val="008D6277"/>
    <w:rsid w:val="008D78C3"/>
    <w:rsid w:val="008E6721"/>
    <w:rsid w:val="008E7170"/>
    <w:rsid w:val="008F567B"/>
    <w:rsid w:val="0090109A"/>
    <w:rsid w:val="009132C7"/>
    <w:rsid w:val="0092309E"/>
    <w:rsid w:val="00924822"/>
    <w:rsid w:val="00932403"/>
    <w:rsid w:val="009332CA"/>
    <w:rsid w:val="00947C2F"/>
    <w:rsid w:val="00953072"/>
    <w:rsid w:val="0095537B"/>
    <w:rsid w:val="009615E9"/>
    <w:rsid w:val="00967B2C"/>
    <w:rsid w:val="00971EEF"/>
    <w:rsid w:val="00975AC1"/>
    <w:rsid w:val="00984346"/>
    <w:rsid w:val="009910EB"/>
    <w:rsid w:val="009937B7"/>
    <w:rsid w:val="00995066"/>
    <w:rsid w:val="009A2D1D"/>
    <w:rsid w:val="009A3E20"/>
    <w:rsid w:val="009A5006"/>
    <w:rsid w:val="009A7647"/>
    <w:rsid w:val="009A76C1"/>
    <w:rsid w:val="009B778A"/>
    <w:rsid w:val="009E5BE6"/>
    <w:rsid w:val="009E7778"/>
    <w:rsid w:val="009F04CE"/>
    <w:rsid w:val="009F3E07"/>
    <w:rsid w:val="00A02B6E"/>
    <w:rsid w:val="00A0651C"/>
    <w:rsid w:val="00A15DE2"/>
    <w:rsid w:val="00A15FB8"/>
    <w:rsid w:val="00A23465"/>
    <w:rsid w:val="00A23D8A"/>
    <w:rsid w:val="00A26F54"/>
    <w:rsid w:val="00A311E9"/>
    <w:rsid w:val="00A37588"/>
    <w:rsid w:val="00A63AD3"/>
    <w:rsid w:val="00A80933"/>
    <w:rsid w:val="00A93548"/>
    <w:rsid w:val="00AB3892"/>
    <w:rsid w:val="00AC146D"/>
    <w:rsid w:val="00AC1EB7"/>
    <w:rsid w:val="00AC26CA"/>
    <w:rsid w:val="00AD12C3"/>
    <w:rsid w:val="00AD52D5"/>
    <w:rsid w:val="00AE0999"/>
    <w:rsid w:val="00AE100A"/>
    <w:rsid w:val="00AE48D5"/>
    <w:rsid w:val="00AF1D37"/>
    <w:rsid w:val="00AF4E66"/>
    <w:rsid w:val="00B05943"/>
    <w:rsid w:val="00B115FC"/>
    <w:rsid w:val="00B1531D"/>
    <w:rsid w:val="00B16CEE"/>
    <w:rsid w:val="00B2671C"/>
    <w:rsid w:val="00B27050"/>
    <w:rsid w:val="00B323DD"/>
    <w:rsid w:val="00B34BA3"/>
    <w:rsid w:val="00B41588"/>
    <w:rsid w:val="00B41BAD"/>
    <w:rsid w:val="00B41CC1"/>
    <w:rsid w:val="00B811E2"/>
    <w:rsid w:val="00B825EF"/>
    <w:rsid w:val="00B85A8A"/>
    <w:rsid w:val="00B91EA7"/>
    <w:rsid w:val="00B94AF1"/>
    <w:rsid w:val="00BB0D92"/>
    <w:rsid w:val="00BC706F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43A1"/>
    <w:rsid w:val="00C3314E"/>
    <w:rsid w:val="00C40B56"/>
    <w:rsid w:val="00C50859"/>
    <w:rsid w:val="00C50D36"/>
    <w:rsid w:val="00C541A2"/>
    <w:rsid w:val="00C57B93"/>
    <w:rsid w:val="00C63F27"/>
    <w:rsid w:val="00C6592A"/>
    <w:rsid w:val="00C65A77"/>
    <w:rsid w:val="00C701EB"/>
    <w:rsid w:val="00C715A3"/>
    <w:rsid w:val="00C735E9"/>
    <w:rsid w:val="00C77D84"/>
    <w:rsid w:val="00C82C56"/>
    <w:rsid w:val="00C86DBE"/>
    <w:rsid w:val="00C91DE5"/>
    <w:rsid w:val="00C92725"/>
    <w:rsid w:val="00C97535"/>
    <w:rsid w:val="00CA3D9D"/>
    <w:rsid w:val="00CC39B1"/>
    <w:rsid w:val="00CD1A10"/>
    <w:rsid w:val="00CD5622"/>
    <w:rsid w:val="00CE3A8D"/>
    <w:rsid w:val="00CE7430"/>
    <w:rsid w:val="00CF2972"/>
    <w:rsid w:val="00CF2EDA"/>
    <w:rsid w:val="00CF7BD2"/>
    <w:rsid w:val="00D06AF2"/>
    <w:rsid w:val="00D10278"/>
    <w:rsid w:val="00D1332A"/>
    <w:rsid w:val="00D157CA"/>
    <w:rsid w:val="00D162D0"/>
    <w:rsid w:val="00D2795E"/>
    <w:rsid w:val="00D43015"/>
    <w:rsid w:val="00D72782"/>
    <w:rsid w:val="00D83613"/>
    <w:rsid w:val="00D91E0A"/>
    <w:rsid w:val="00DA1896"/>
    <w:rsid w:val="00DB56DB"/>
    <w:rsid w:val="00DC0AE7"/>
    <w:rsid w:val="00DC307C"/>
    <w:rsid w:val="00DC66AA"/>
    <w:rsid w:val="00DD3495"/>
    <w:rsid w:val="00DE27A2"/>
    <w:rsid w:val="00DF430C"/>
    <w:rsid w:val="00DF5410"/>
    <w:rsid w:val="00E0084C"/>
    <w:rsid w:val="00E028A7"/>
    <w:rsid w:val="00E035D8"/>
    <w:rsid w:val="00E06954"/>
    <w:rsid w:val="00E13322"/>
    <w:rsid w:val="00E1759E"/>
    <w:rsid w:val="00E17FCC"/>
    <w:rsid w:val="00E20B0C"/>
    <w:rsid w:val="00E277C9"/>
    <w:rsid w:val="00E377DA"/>
    <w:rsid w:val="00E463B5"/>
    <w:rsid w:val="00E56DC7"/>
    <w:rsid w:val="00E65CC9"/>
    <w:rsid w:val="00E73604"/>
    <w:rsid w:val="00E7447A"/>
    <w:rsid w:val="00E76C3E"/>
    <w:rsid w:val="00E83A29"/>
    <w:rsid w:val="00E96989"/>
    <w:rsid w:val="00E973C7"/>
    <w:rsid w:val="00EB7662"/>
    <w:rsid w:val="00EE0ACB"/>
    <w:rsid w:val="00EE684F"/>
    <w:rsid w:val="00EE7AF1"/>
    <w:rsid w:val="00EF0286"/>
    <w:rsid w:val="00EF6446"/>
    <w:rsid w:val="00F26C65"/>
    <w:rsid w:val="00F27A22"/>
    <w:rsid w:val="00F33540"/>
    <w:rsid w:val="00F342E4"/>
    <w:rsid w:val="00F3471B"/>
    <w:rsid w:val="00F52844"/>
    <w:rsid w:val="00F5534B"/>
    <w:rsid w:val="00F606BC"/>
    <w:rsid w:val="00F63746"/>
    <w:rsid w:val="00F71004"/>
    <w:rsid w:val="00F74B04"/>
    <w:rsid w:val="00F75F93"/>
    <w:rsid w:val="00F76355"/>
    <w:rsid w:val="00F90203"/>
    <w:rsid w:val="00F91EB7"/>
    <w:rsid w:val="00F960CB"/>
    <w:rsid w:val="00F96967"/>
    <w:rsid w:val="00FB098B"/>
    <w:rsid w:val="00FC0BE7"/>
    <w:rsid w:val="00FC0E24"/>
    <w:rsid w:val="00FC28C7"/>
    <w:rsid w:val="00FC3C22"/>
    <w:rsid w:val="00FC4923"/>
    <w:rsid w:val="00FC5B19"/>
    <w:rsid w:val="00FD3632"/>
    <w:rsid w:val="00FD5D8E"/>
    <w:rsid w:val="00FE7926"/>
    <w:rsid w:val="00FF1993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9D046"/>
  <w15:docId w15:val="{88E2BA78-DC6F-4940-BA04-5C2CA5AE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296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5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19AE-D976-4352-A166-60B54031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Luana</cp:lastModifiedBy>
  <cp:revision>14</cp:revision>
  <cp:lastPrinted>2023-06-28T10:39:00Z</cp:lastPrinted>
  <dcterms:created xsi:type="dcterms:W3CDTF">2023-06-13T10:19:00Z</dcterms:created>
  <dcterms:modified xsi:type="dcterms:W3CDTF">2023-08-18T11:30:00Z</dcterms:modified>
</cp:coreProperties>
</file>